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B12A" w14:textId="567504E8" w:rsidR="00331526" w:rsidRPr="006A7F2B" w:rsidRDefault="00331526" w:rsidP="00331526">
      <w:pPr>
        <w:jc w:val="center"/>
        <w:rPr>
          <w:rFonts w:asciiTheme="minorHAnsi" w:hAnsiTheme="minorHAnsi" w:cstheme="minorHAnsi"/>
          <w:b/>
          <w:sz w:val="22"/>
          <w:szCs w:val="22"/>
          <w:lang w:val="el-GR"/>
        </w:rPr>
      </w:pPr>
      <w:r w:rsidRPr="006A7F2B">
        <w:rPr>
          <w:rFonts w:asciiTheme="minorHAnsi" w:hAnsiTheme="minorHAnsi" w:cstheme="minorHAnsi"/>
          <w:b/>
          <w:sz w:val="22"/>
          <w:szCs w:val="22"/>
          <w:lang w:val="el-GR"/>
        </w:rPr>
        <w:t>ΠΑΡΑΡΤΗΜΑ ΙΙ</w:t>
      </w:r>
    </w:p>
    <w:p w14:paraId="14B80B5E" w14:textId="77777777" w:rsidR="00331526" w:rsidRPr="006A7F2B" w:rsidRDefault="00331526" w:rsidP="00331526">
      <w:pPr>
        <w:jc w:val="center"/>
        <w:rPr>
          <w:rFonts w:asciiTheme="minorHAnsi" w:hAnsiTheme="minorHAnsi" w:cstheme="minorHAnsi"/>
          <w:b/>
          <w:sz w:val="22"/>
          <w:szCs w:val="22"/>
          <w:lang w:val="el-GR"/>
        </w:rPr>
      </w:pPr>
    </w:p>
    <w:p w14:paraId="6C617F01" w14:textId="186C7B04" w:rsidR="00B02F0E" w:rsidRPr="006A7F2B" w:rsidRDefault="009263FC" w:rsidP="00331526">
      <w:pPr>
        <w:jc w:val="center"/>
        <w:rPr>
          <w:rFonts w:asciiTheme="minorHAnsi" w:hAnsiTheme="minorHAnsi" w:cstheme="minorHAnsi"/>
          <w:b/>
          <w:sz w:val="22"/>
          <w:szCs w:val="22"/>
          <w:lang w:val="el-GR"/>
        </w:rPr>
      </w:pPr>
      <w:r w:rsidRPr="006A7F2B">
        <w:rPr>
          <w:rFonts w:asciiTheme="minorHAnsi" w:hAnsiTheme="minorHAnsi" w:cstheme="minorHAnsi"/>
          <w:b/>
          <w:sz w:val="22"/>
          <w:szCs w:val="22"/>
          <w:lang w:val="el-GR"/>
        </w:rPr>
        <w:t xml:space="preserve"> </w:t>
      </w:r>
      <w:r w:rsidR="00B02F0E" w:rsidRPr="006A7F2B">
        <w:rPr>
          <w:rFonts w:asciiTheme="minorHAnsi" w:hAnsiTheme="minorHAnsi" w:cstheme="minorHAnsi"/>
          <w:b/>
          <w:sz w:val="22"/>
          <w:szCs w:val="22"/>
          <w:lang w:val="el-GR"/>
        </w:rPr>
        <w:t xml:space="preserve">ΙΔΙΩΤΙΚΟ ΣΥΜΦΩΝΗΤΙΚΟ  </w:t>
      </w:r>
    </w:p>
    <w:p w14:paraId="73523389" w14:textId="70E0D458" w:rsidR="00B02F0E" w:rsidRPr="006A7F2B" w:rsidRDefault="00B02F0E" w:rsidP="00331526">
      <w:pPr>
        <w:jc w:val="center"/>
        <w:rPr>
          <w:rFonts w:asciiTheme="minorHAnsi" w:hAnsiTheme="minorHAnsi" w:cstheme="minorHAnsi"/>
          <w:b/>
          <w:sz w:val="22"/>
          <w:szCs w:val="22"/>
          <w:lang w:val="el-GR"/>
        </w:rPr>
      </w:pPr>
      <w:r w:rsidRPr="006A7F2B">
        <w:rPr>
          <w:rFonts w:asciiTheme="minorHAnsi" w:hAnsiTheme="minorHAnsi" w:cstheme="minorHAnsi"/>
          <w:b/>
          <w:sz w:val="22"/>
          <w:szCs w:val="22"/>
          <w:lang w:val="el-GR"/>
        </w:rPr>
        <w:t xml:space="preserve">ΜΕΤΑΒΙΒΑΣΗΣ </w:t>
      </w:r>
      <w:r w:rsidR="00661685" w:rsidRPr="006A7F2B">
        <w:rPr>
          <w:rFonts w:asciiTheme="minorHAnsi" w:hAnsiTheme="minorHAnsi" w:cstheme="minorHAnsi"/>
          <w:b/>
          <w:sz w:val="22"/>
          <w:szCs w:val="22"/>
          <w:lang w:val="el-GR"/>
        </w:rPr>
        <w:t>ΜΕΤΟΧΩΝ</w:t>
      </w:r>
      <w:r w:rsidRPr="006A7F2B">
        <w:rPr>
          <w:rFonts w:asciiTheme="minorHAnsi" w:hAnsiTheme="minorHAnsi" w:cstheme="minorHAnsi"/>
          <w:b/>
          <w:sz w:val="22"/>
          <w:szCs w:val="22"/>
          <w:lang w:val="el-GR"/>
        </w:rPr>
        <w:t xml:space="preserve"> </w:t>
      </w:r>
    </w:p>
    <w:p w14:paraId="3514A0D0" w14:textId="4CBC0C5E" w:rsidR="00B02F0E" w:rsidRPr="006A7F2B" w:rsidRDefault="00B02F0E" w:rsidP="00331526">
      <w:pPr>
        <w:jc w:val="center"/>
        <w:rPr>
          <w:rFonts w:asciiTheme="minorHAnsi" w:hAnsiTheme="minorHAnsi" w:cstheme="minorHAnsi"/>
          <w:sz w:val="22"/>
          <w:szCs w:val="22"/>
          <w:lang w:val="el-GR"/>
        </w:rPr>
      </w:pPr>
      <w:r w:rsidRPr="006A7F2B">
        <w:rPr>
          <w:rFonts w:asciiTheme="minorHAnsi" w:hAnsiTheme="minorHAnsi" w:cstheme="minorHAnsi"/>
          <w:sz w:val="22"/>
          <w:szCs w:val="22"/>
          <w:lang w:val="el-GR"/>
        </w:rPr>
        <w:t>(που κατακυρώθηκαν μέσω πλειοδοτικού διαγωνισμού δυνάμει του άρθρ. 5 Κανονισμού Εκκαθαρίσεων Ασφαλιστικών Επιχειρήσεων)</w:t>
      </w:r>
    </w:p>
    <w:p w14:paraId="736A2194" w14:textId="77777777" w:rsidR="00337AD1" w:rsidRPr="006A7F2B" w:rsidRDefault="00337AD1" w:rsidP="00331526">
      <w:pPr>
        <w:jc w:val="center"/>
        <w:rPr>
          <w:rFonts w:asciiTheme="minorHAnsi" w:hAnsiTheme="minorHAnsi" w:cstheme="minorHAnsi"/>
          <w:sz w:val="22"/>
          <w:szCs w:val="22"/>
          <w:lang w:val="el-GR"/>
        </w:rPr>
      </w:pPr>
    </w:p>
    <w:p w14:paraId="499718AF" w14:textId="190A9430" w:rsidR="00B02F0E" w:rsidRPr="006A7F2B" w:rsidRDefault="00B02F0E"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Στην Αθήνα σήμερα στις …</w:t>
      </w:r>
      <w:r w:rsidR="00875650" w:rsidRPr="006A7F2B">
        <w:rPr>
          <w:rFonts w:asciiTheme="minorHAnsi" w:hAnsiTheme="minorHAnsi" w:cstheme="minorHAnsi"/>
          <w:sz w:val="22"/>
          <w:szCs w:val="22"/>
          <w:lang w:val="el-GR"/>
        </w:rPr>
        <w:t>………………….</w:t>
      </w:r>
      <w:r w:rsidRPr="006A7F2B">
        <w:rPr>
          <w:rFonts w:asciiTheme="minorHAnsi" w:hAnsiTheme="minorHAnsi" w:cstheme="minorHAnsi"/>
          <w:sz w:val="22"/>
          <w:szCs w:val="22"/>
          <w:lang w:val="el-GR"/>
        </w:rPr>
        <w:t xml:space="preserve">. του έτους </w:t>
      </w:r>
      <w:r w:rsidR="00875650" w:rsidRPr="006A7F2B">
        <w:rPr>
          <w:rFonts w:asciiTheme="minorHAnsi" w:hAnsiTheme="minorHAnsi" w:cstheme="minorHAnsi"/>
          <w:sz w:val="22"/>
          <w:szCs w:val="22"/>
          <w:lang w:val="el-GR"/>
        </w:rPr>
        <w:t>202</w:t>
      </w:r>
      <w:r w:rsidR="006A7F2B" w:rsidRPr="006A7F2B">
        <w:rPr>
          <w:rFonts w:asciiTheme="minorHAnsi" w:hAnsiTheme="minorHAnsi" w:cstheme="minorHAnsi"/>
          <w:sz w:val="22"/>
          <w:szCs w:val="22"/>
          <w:lang w:val="el-GR"/>
        </w:rPr>
        <w:t>4</w:t>
      </w:r>
      <w:r w:rsidRPr="006A7F2B">
        <w:rPr>
          <w:rFonts w:asciiTheme="minorHAnsi" w:hAnsiTheme="minorHAnsi" w:cstheme="minorHAnsi"/>
          <w:sz w:val="22"/>
          <w:szCs w:val="22"/>
          <w:lang w:val="el-GR"/>
        </w:rPr>
        <w:t>, ημέρα …</w:t>
      </w:r>
      <w:r w:rsidR="00BC2DF4" w:rsidRPr="006A7F2B">
        <w:rPr>
          <w:rFonts w:asciiTheme="minorHAnsi" w:hAnsiTheme="minorHAnsi" w:cstheme="minorHAnsi"/>
          <w:sz w:val="22"/>
          <w:szCs w:val="22"/>
          <w:lang w:val="el-GR"/>
        </w:rPr>
        <w:t>…………</w:t>
      </w:r>
      <w:r w:rsidRPr="006A7F2B">
        <w:rPr>
          <w:rFonts w:asciiTheme="minorHAnsi" w:hAnsiTheme="minorHAnsi" w:cstheme="minorHAnsi"/>
          <w:sz w:val="22"/>
          <w:szCs w:val="22"/>
          <w:lang w:val="el-GR"/>
        </w:rPr>
        <w:t xml:space="preserve">…., </w:t>
      </w:r>
      <w:r w:rsidR="00530944" w:rsidRPr="006A7F2B">
        <w:rPr>
          <w:rFonts w:asciiTheme="minorHAnsi" w:hAnsiTheme="minorHAnsi" w:cstheme="minorHAnsi"/>
          <w:sz w:val="22"/>
          <w:szCs w:val="22"/>
          <w:lang w:val="el-GR"/>
        </w:rPr>
        <w:t xml:space="preserve">στα γραφεία της υπό ασφαλιστική εκκαθάριση </w:t>
      </w:r>
      <w:r w:rsidRPr="006A7F2B">
        <w:rPr>
          <w:rFonts w:asciiTheme="minorHAnsi" w:hAnsiTheme="minorHAnsi" w:cstheme="minorHAnsi"/>
          <w:sz w:val="22"/>
          <w:szCs w:val="22"/>
          <w:lang w:val="el-GR"/>
        </w:rPr>
        <w:t xml:space="preserve">εταιρείας με την επωνυμία </w:t>
      </w:r>
      <w:r w:rsidR="00875650" w:rsidRPr="006A7F2B">
        <w:rPr>
          <w:rFonts w:asciiTheme="minorHAnsi" w:hAnsiTheme="minorHAnsi" w:cstheme="minorHAnsi"/>
          <w:sz w:val="22"/>
          <w:szCs w:val="22"/>
          <w:lang w:val="el-GR"/>
        </w:rPr>
        <w:t xml:space="preserve">«ΑΣΠΙΣ ΠΡΟΝΟΙΑ ΑΝΩΝΥΜΗ ΕΤΑΙΡΕΙΑ ΓΕΝΙΚΩΝ ΑΣΦΑΛΕΙΩΝ ΥΠΟ ΑΣΦΑΛΙΣΤΙΚΗ ΕΚΚΑΘΑΡΙΣΗ», επί της Λ. Βασιλίσσης Σοφίας, </w:t>
      </w:r>
      <w:proofErr w:type="spellStart"/>
      <w:r w:rsidR="00530944" w:rsidRPr="006A7F2B">
        <w:rPr>
          <w:rFonts w:asciiTheme="minorHAnsi" w:hAnsiTheme="minorHAnsi" w:cstheme="minorHAnsi"/>
          <w:sz w:val="22"/>
          <w:szCs w:val="22"/>
          <w:lang w:val="el-GR"/>
        </w:rPr>
        <w:t>αρ</w:t>
      </w:r>
      <w:proofErr w:type="spellEnd"/>
      <w:r w:rsidR="00530944" w:rsidRPr="006A7F2B">
        <w:rPr>
          <w:rFonts w:asciiTheme="minorHAnsi" w:hAnsiTheme="minorHAnsi" w:cstheme="minorHAnsi"/>
          <w:sz w:val="22"/>
          <w:szCs w:val="22"/>
          <w:lang w:val="el-GR"/>
        </w:rPr>
        <w:t>. 60</w:t>
      </w:r>
      <w:r w:rsidRPr="006A7F2B">
        <w:rPr>
          <w:rFonts w:asciiTheme="minorHAnsi" w:hAnsiTheme="minorHAnsi" w:cstheme="minorHAnsi"/>
          <w:sz w:val="22"/>
          <w:szCs w:val="22"/>
          <w:lang w:val="el-GR"/>
        </w:rPr>
        <w:t xml:space="preserve">: </w:t>
      </w:r>
      <w:r w:rsidRPr="006A7F2B">
        <w:rPr>
          <w:rFonts w:asciiTheme="minorHAnsi" w:hAnsiTheme="minorHAnsi" w:cstheme="minorHAnsi"/>
          <w:b/>
          <w:bCs/>
          <w:sz w:val="22"/>
          <w:szCs w:val="22"/>
          <w:lang w:val="el-GR"/>
        </w:rPr>
        <w:t>α)</w:t>
      </w:r>
      <w:r w:rsidRPr="006A7F2B">
        <w:rPr>
          <w:rFonts w:asciiTheme="minorHAnsi" w:hAnsiTheme="minorHAnsi" w:cstheme="minorHAnsi"/>
          <w:sz w:val="22"/>
          <w:szCs w:val="22"/>
          <w:lang w:val="el-GR"/>
        </w:rPr>
        <w:t xml:space="preserve"> αφ’ ενός </w:t>
      </w:r>
      <w:r w:rsidR="001C35FD" w:rsidRPr="006A7F2B">
        <w:rPr>
          <w:rFonts w:asciiTheme="minorHAnsi" w:hAnsiTheme="minorHAnsi" w:cstheme="minorHAnsi"/>
          <w:sz w:val="22"/>
          <w:szCs w:val="22"/>
          <w:lang w:val="el-GR"/>
        </w:rPr>
        <w:t xml:space="preserve">η </w:t>
      </w:r>
      <w:r w:rsidR="00530944" w:rsidRPr="006A7F2B">
        <w:rPr>
          <w:rFonts w:asciiTheme="minorHAnsi" w:hAnsiTheme="minorHAnsi" w:cstheme="minorHAnsi"/>
          <w:sz w:val="22"/>
          <w:szCs w:val="22"/>
          <w:lang w:val="el-GR"/>
        </w:rPr>
        <w:t xml:space="preserve">υπό ασφαλιστική εκκαθάριση </w:t>
      </w:r>
      <w:r w:rsidR="001C35FD" w:rsidRPr="006A7F2B">
        <w:rPr>
          <w:rFonts w:asciiTheme="minorHAnsi" w:hAnsiTheme="minorHAnsi" w:cstheme="minorHAnsi"/>
          <w:sz w:val="22"/>
          <w:szCs w:val="22"/>
          <w:lang w:val="el-GR"/>
        </w:rPr>
        <w:t xml:space="preserve">ανώνυμη εταιρεία με την επωνυμία: </w:t>
      </w:r>
      <w:r w:rsidR="001C35FD" w:rsidRPr="006A7F2B">
        <w:rPr>
          <w:rFonts w:asciiTheme="minorHAnsi" w:hAnsiTheme="minorHAnsi" w:cstheme="minorHAnsi"/>
          <w:b/>
          <w:sz w:val="22"/>
          <w:szCs w:val="22"/>
          <w:lang w:val="el-GR"/>
        </w:rPr>
        <w:t>«ΑΣΠΙΣ ΠΡΟΝΟΙΑ ΑΝΩΝΥΜΗ ΕΤΑΙΡΕΙΑ ΓΕΝΙΚΩΝ ΑΣΦΑΛΕΙΩΝ ΥΠΟ ΑΣΦΑΛΙΣΤΙΚΗ ΕΚΚΑΘΑΡΙΣΗ»</w:t>
      </w:r>
      <w:r w:rsidR="001C35FD" w:rsidRPr="006A7F2B">
        <w:rPr>
          <w:rFonts w:asciiTheme="minorHAnsi" w:hAnsiTheme="minorHAnsi" w:cstheme="minorHAnsi"/>
          <w:sz w:val="22"/>
          <w:szCs w:val="22"/>
          <w:lang w:val="el-GR"/>
        </w:rPr>
        <w:t xml:space="preserve">, </w:t>
      </w:r>
      <w:r w:rsidR="00530944" w:rsidRPr="006A7F2B">
        <w:rPr>
          <w:rFonts w:asciiTheme="minorHAnsi" w:hAnsiTheme="minorHAnsi" w:cstheme="minorHAnsi"/>
          <w:sz w:val="22"/>
          <w:szCs w:val="22"/>
          <w:lang w:val="el-GR"/>
        </w:rPr>
        <w:t xml:space="preserve">που εδρεύει στην Αθήνα, με γραφεία αυτής επί της Λ. Βασιλίσσης  Σοφίας </w:t>
      </w:r>
      <w:proofErr w:type="spellStart"/>
      <w:r w:rsidR="00530944" w:rsidRPr="006A7F2B">
        <w:rPr>
          <w:rFonts w:asciiTheme="minorHAnsi" w:hAnsiTheme="minorHAnsi" w:cstheme="minorHAnsi"/>
          <w:sz w:val="22"/>
          <w:szCs w:val="22"/>
          <w:lang w:val="el-GR"/>
        </w:rPr>
        <w:t>αρ</w:t>
      </w:r>
      <w:proofErr w:type="spellEnd"/>
      <w:r w:rsidR="00530944" w:rsidRPr="006A7F2B">
        <w:rPr>
          <w:rFonts w:asciiTheme="minorHAnsi" w:hAnsiTheme="minorHAnsi" w:cstheme="minorHAnsi"/>
          <w:sz w:val="22"/>
          <w:szCs w:val="22"/>
          <w:lang w:val="el-GR"/>
        </w:rPr>
        <w:t xml:space="preserve">. 60, εγγεγραμμένη στο ΓΕΜΗ με αριθμό 233901000 και με Α.Φ.Μ. 094006538, Δ.Ο.Υ. Φ.Α.Ε. Αθηνών, </w:t>
      </w:r>
      <w:r w:rsidR="001C35FD" w:rsidRPr="006A7F2B">
        <w:rPr>
          <w:rFonts w:asciiTheme="minorHAnsi" w:hAnsiTheme="minorHAnsi" w:cstheme="minorHAnsi"/>
          <w:sz w:val="22"/>
          <w:szCs w:val="22"/>
          <w:lang w:val="el-GR"/>
        </w:rPr>
        <w:t xml:space="preserve">η οποία νόμιμα εκπροσωπείται από τον ασφαλιστικό εκκαθαριστή αυτής </w:t>
      </w:r>
      <w:r w:rsidR="00530944" w:rsidRPr="006A7F2B">
        <w:rPr>
          <w:rFonts w:asciiTheme="minorHAnsi" w:hAnsiTheme="minorHAnsi" w:cstheme="minorHAnsi"/>
          <w:sz w:val="22"/>
          <w:szCs w:val="22"/>
          <w:lang w:val="el-GR"/>
        </w:rPr>
        <w:t xml:space="preserve">Σωτήριο Βασιλόπουλο του Ηλία, </w:t>
      </w:r>
      <w:r w:rsidR="001C35FD" w:rsidRPr="006A7F2B">
        <w:rPr>
          <w:rFonts w:asciiTheme="minorHAnsi" w:hAnsiTheme="minorHAnsi" w:cstheme="minorHAnsi"/>
          <w:sz w:val="22"/>
          <w:szCs w:val="22"/>
          <w:lang w:val="el-GR"/>
        </w:rPr>
        <w:t xml:space="preserve">διορισθείς δυνάμει </w:t>
      </w:r>
      <w:r w:rsidRPr="006A7F2B">
        <w:rPr>
          <w:rFonts w:asciiTheme="minorHAnsi" w:hAnsiTheme="minorHAnsi" w:cstheme="minorHAnsi"/>
          <w:sz w:val="22"/>
          <w:szCs w:val="22"/>
          <w:lang w:val="el-GR"/>
        </w:rPr>
        <w:t xml:space="preserve"> της υπ’ </w:t>
      </w:r>
      <w:proofErr w:type="spellStart"/>
      <w:r w:rsidRPr="006A7F2B">
        <w:rPr>
          <w:rFonts w:asciiTheme="minorHAnsi" w:hAnsiTheme="minorHAnsi" w:cstheme="minorHAnsi"/>
          <w:sz w:val="22"/>
          <w:szCs w:val="22"/>
          <w:lang w:val="el-GR"/>
        </w:rPr>
        <w:t>αρ</w:t>
      </w:r>
      <w:proofErr w:type="spellEnd"/>
      <w:r w:rsidRPr="006A7F2B">
        <w:rPr>
          <w:rFonts w:asciiTheme="minorHAnsi" w:hAnsiTheme="minorHAnsi" w:cstheme="minorHAnsi"/>
          <w:sz w:val="22"/>
          <w:szCs w:val="22"/>
          <w:lang w:val="el-GR"/>
        </w:rPr>
        <w:t xml:space="preserve">. </w:t>
      </w:r>
      <w:r w:rsidR="00875650" w:rsidRPr="006A7F2B">
        <w:rPr>
          <w:rFonts w:asciiTheme="minorHAnsi" w:hAnsiTheme="minorHAnsi" w:cstheme="minorHAnsi"/>
          <w:sz w:val="22"/>
          <w:szCs w:val="22"/>
          <w:lang w:val="el-GR"/>
        </w:rPr>
        <w:t>409/2/22.12.2021 (ΦΕΚ ΠΡΑΔΙΤ/2/7.1.2022) απόφασης της Επιτροπής Πιστωτικών και Ασφαλιστικών Θεμάτων (ΕΠΑΘ)</w:t>
      </w:r>
      <w:r w:rsidR="001C35FD" w:rsidRPr="006A7F2B">
        <w:rPr>
          <w:rFonts w:asciiTheme="minorHAnsi" w:hAnsiTheme="minorHAnsi" w:cstheme="minorHAnsi"/>
          <w:sz w:val="22"/>
          <w:szCs w:val="22"/>
          <w:lang w:val="el-GR"/>
        </w:rPr>
        <w:t>, καλούμενης εφεξής «Η</w:t>
      </w:r>
      <w:r w:rsidR="0013459C" w:rsidRPr="006A7F2B">
        <w:rPr>
          <w:rFonts w:asciiTheme="minorHAnsi" w:hAnsiTheme="minorHAnsi" w:cstheme="minorHAnsi"/>
          <w:sz w:val="22"/>
          <w:szCs w:val="22"/>
          <w:lang w:val="el-GR"/>
        </w:rPr>
        <w:t xml:space="preserve"> Ασφαλιστική</w:t>
      </w:r>
      <w:r w:rsidR="001C35FD" w:rsidRPr="006A7F2B">
        <w:rPr>
          <w:rFonts w:asciiTheme="minorHAnsi" w:hAnsiTheme="minorHAnsi" w:cstheme="minorHAnsi"/>
          <w:sz w:val="22"/>
          <w:szCs w:val="22"/>
          <w:lang w:val="el-GR"/>
        </w:rPr>
        <w:t xml:space="preserve"> Εκκαθάριση»</w:t>
      </w:r>
      <w:r w:rsidRPr="006A7F2B">
        <w:rPr>
          <w:rFonts w:asciiTheme="minorHAnsi" w:hAnsiTheme="minorHAnsi" w:cstheme="minorHAnsi"/>
          <w:sz w:val="22"/>
          <w:szCs w:val="22"/>
          <w:lang w:val="el-GR"/>
        </w:rPr>
        <w:t xml:space="preserve"> και </w:t>
      </w:r>
      <w:r w:rsidR="00BC2DF4" w:rsidRPr="006A7F2B">
        <w:rPr>
          <w:rFonts w:asciiTheme="minorHAnsi" w:hAnsiTheme="minorHAnsi" w:cstheme="minorHAnsi"/>
          <w:b/>
          <w:bCs/>
          <w:sz w:val="22"/>
          <w:szCs w:val="22"/>
          <w:lang w:val="el-GR"/>
        </w:rPr>
        <w:t>β)</w:t>
      </w:r>
      <w:r w:rsidR="00BC2DF4" w:rsidRPr="006A7F2B">
        <w:rPr>
          <w:rFonts w:asciiTheme="minorHAnsi" w:hAnsiTheme="minorHAnsi" w:cstheme="minorHAnsi"/>
          <w:sz w:val="22"/>
          <w:szCs w:val="22"/>
          <w:lang w:val="el-GR"/>
        </w:rPr>
        <w:t xml:space="preserve"> </w:t>
      </w:r>
      <w:r w:rsidRPr="006A7F2B">
        <w:rPr>
          <w:rFonts w:asciiTheme="minorHAnsi" w:hAnsiTheme="minorHAnsi" w:cstheme="minorHAnsi"/>
          <w:sz w:val="22"/>
          <w:szCs w:val="22"/>
          <w:lang w:val="el-GR"/>
        </w:rPr>
        <w:t>αφ’ ετέρου ο ……………………………</w:t>
      </w:r>
      <w:r w:rsidR="00BC2DF4" w:rsidRPr="006A7F2B">
        <w:rPr>
          <w:rFonts w:asciiTheme="minorHAnsi" w:hAnsiTheme="minorHAnsi" w:cstheme="minorHAnsi"/>
          <w:sz w:val="22"/>
          <w:szCs w:val="22"/>
          <w:lang w:val="el-GR"/>
        </w:rPr>
        <w:t>…………….. του ………</w:t>
      </w:r>
      <w:r w:rsidRPr="006A7F2B">
        <w:rPr>
          <w:rFonts w:asciiTheme="minorHAnsi" w:hAnsiTheme="minorHAnsi" w:cstheme="minorHAnsi"/>
          <w:sz w:val="22"/>
          <w:szCs w:val="22"/>
          <w:lang w:val="el-GR"/>
        </w:rPr>
        <w:t>……………………, κάτοικος …………………………………….., με ΑΔΤ…</w:t>
      </w:r>
      <w:r w:rsidR="00BC2DF4" w:rsidRPr="006A7F2B">
        <w:rPr>
          <w:rFonts w:asciiTheme="minorHAnsi" w:hAnsiTheme="minorHAnsi" w:cstheme="minorHAnsi"/>
          <w:sz w:val="22"/>
          <w:szCs w:val="22"/>
          <w:lang w:val="el-GR"/>
        </w:rPr>
        <w:t>……………………..</w:t>
      </w:r>
      <w:r w:rsidRPr="006A7F2B">
        <w:rPr>
          <w:rFonts w:asciiTheme="minorHAnsi" w:hAnsiTheme="minorHAnsi" w:cstheme="minorHAnsi"/>
          <w:sz w:val="22"/>
          <w:szCs w:val="22"/>
          <w:lang w:val="el-GR"/>
        </w:rPr>
        <w:t>. και ΑΦΜ ……</w:t>
      </w:r>
      <w:r w:rsidR="00BC2DF4" w:rsidRPr="006A7F2B">
        <w:rPr>
          <w:rFonts w:asciiTheme="minorHAnsi" w:hAnsiTheme="minorHAnsi" w:cstheme="minorHAnsi"/>
          <w:sz w:val="22"/>
          <w:szCs w:val="22"/>
          <w:lang w:val="el-GR"/>
        </w:rPr>
        <w:t>………………………</w:t>
      </w:r>
      <w:r w:rsidR="001C35FD" w:rsidRPr="006A7F2B">
        <w:rPr>
          <w:rFonts w:asciiTheme="minorHAnsi" w:hAnsiTheme="minorHAnsi" w:cstheme="minorHAnsi"/>
          <w:sz w:val="22"/>
          <w:szCs w:val="22"/>
          <w:lang w:val="el-GR"/>
        </w:rPr>
        <w:t xml:space="preserve">, </w:t>
      </w:r>
      <w:r w:rsidR="006B1ABD" w:rsidRPr="006A7F2B">
        <w:rPr>
          <w:rFonts w:asciiTheme="minorHAnsi" w:hAnsiTheme="minorHAnsi" w:cstheme="minorHAnsi"/>
          <w:sz w:val="22"/>
          <w:szCs w:val="22"/>
          <w:lang w:val="el-GR"/>
        </w:rPr>
        <w:t xml:space="preserve">Δ.Ο.Υ. ………………………………. </w:t>
      </w:r>
      <w:r w:rsidR="001C35FD" w:rsidRPr="006A7F2B">
        <w:rPr>
          <w:rFonts w:asciiTheme="minorHAnsi" w:hAnsiTheme="minorHAnsi" w:cstheme="minorHAnsi"/>
          <w:sz w:val="22"/>
          <w:szCs w:val="22"/>
          <w:lang w:val="el-GR"/>
        </w:rPr>
        <w:t>καλούμεν</w:t>
      </w:r>
      <w:r w:rsidR="00530944" w:rsidRPr="006A7F2B">
        <w:rPr>
          <w:rFonts w:asciiTheme="minorHAnsi" w:hAnsiTheme="minorHAnsi" w:cstheme="minorHAnsi"/>
          <w:sz w:val="22"/>
          <w:szCs w:val="22"/>
          <w:lang w:val="el-GR"/>
        </w:rPr>
        <w:t>ου</w:t>
      </w:r>
      <w:r w:rsidR="001C35FD" w:rsidRPr="006A7F2B">
        <w:rPr>
          <w:rFonts w:asciiTheme="minorHAnsi" w:hAnsiTheme="minorHAnsi" w:cstheme="minorHAnsi"/>
          <w:sz w:val="22"/>
          <w:szCs w:val="22"/>
          <w:lang w:val="el-GR"/>
        </w:rPr>
        <w:t xml:space="preserve"> εφεξής «Ο Πλειοδότης/Αγοραστής»</w:t>
      </w:r>
      <w:r w:rsidR="002E115F">
        <w:rPr>
          <w:rFonts w:asciiTheme="minorHAnsi" w:hAnsiTheme="minorHAnsi" w:cstheme="minorHAnsi"/>
          <w:sz w:val="22"/>
          <w:szCs w:val="22"/>
          <w:lang w:val="el-GR"/>
        </w:rPr>
        <w:t>.</w:t>
      </w:r>
    </w:p>
    <w:p w14:paraId="4EF26B05" w14:textId="77777777" w:rsidR="006D6EB5" w:rsidRPr="006A7F2B" w:rsidRDefault="006D6EB5" w:rsidP="00331526">
      <w:pPr>
        <w:jc w:val="both"/>
        <w:rPr>
          <w:rFonts w:asciiTheme="minorHAnsi" w:hAnsiTheme="minorHAnsi" w:cstheme="minorHAnsi"/>
          <w:sz w:val="22"/>
          <w:szCs w:val="22"/>
          <w:lang w:val="el-GR"/>
        </w:rPr>
      </w:pPr>
    </w:p>
    <w:p w14:paraId="2354E78E" w14:textId="77777777" w:rsidR="006D6EB5" w:rsidRPr="006A7F2B" w:rsidRDefault="006D6EB5" w:rsidP="00331526">
      <w:pPr>
        <w:jc w:val="both"/>
        <w:rPr>
          <w:rFonts w:asciiTheme="minorHAnsi" w:hAnsiTheme="minorHAnsi" w:cstheme="minorHAnsi"/>
          <w:b/>
          <w:bCs/>
          <w:sz w:val="22"/>
          <w:szCs w:val="22"/>
          <w:u w:val="single"/>
          <w:lang w:val="el-GR"/>
        </w:rPr>
      </w:pPr>
      <w:r w:rsidRPr="006A7F2B">
        <w:rPr>
          <w:rFonts w:asciiTheme="minorHAnsi" w:hAnsiTheme="minorHAnsi" w:cstheme="minorHAnsi"/>
          <w:sz w:val="22"/>
          <w:szCs w:val="22"/>
          <w:lang w:val="el-GR"/>
        </w:rPr>
        <w:t xml:space="preserve">Ι. </w:t>
      </w:r>
      <w:r w:rsidRPr="006A7F2B">
        <w:rPr>
          <w:rFonts w:asciiTheme="minorHAnsi" w:hAnsiTheme="minorHAnsi" w:cstheme="minorHAnsi"/>
          <w:b/>
          <w:bCs/>
          <w:sz w:val="22"/>
          <w:szCs w:val="22"/>
          <w:u w:val="single"/>
          <w:lang w:val="el-GR"/>
        </w:rPr>
        <w:t>ΠΡΟΟΙΜΙΟ</w:t>
      </w:r>
    </w:p>
    <w:p w14:paraId="64012A57" w14:textId="77777777" w:rsidR="00A362A9" w:rsidRPr="006A7F2B" w:rsidRDefault="00A362A9" w:rsidP="00331526">
      <w:pPr>
        <w:pStyle w:val="ab"/>
        <w:spacing w:line="240" w:lineRule="auto"/>
        <w:rPr>
          <w:rFonts w:asciiTheme="minorHAnsi" w:hAnsiTheme="minorHAnsi" w:cstheme="minorHAnsi"/>
          <w:sz w:val="22"/>
        </w:rPr>
      </w:pPr>
    </w:p>
    <w:p w14:paraId="33CB27C8" w14:textId="55104605" w:rsidR="00A362A9" w:rsidRPr="006A7F2B" w:rsidRDefault="00A362A9" w:rsidP="00331526">
      <w:pPr>
        <w:pStyle w:val="ab"/>
        <w:spacing w:line="240" w:lineRule="auto"/>
        <w:rPr>
          <w:rFonts w:asciiTheme="minorHAnsi" w:hAnsiTheme="minorHAnsi" w:cstheme="minorHAnsi"/>
          <w:sz w:val="22"/>
          <w:lang w:bidi="el-GR"/>
        </w:rPr>
      </w:pPr>
      <w:r w:rsidRPr="006A7F2B">
        <w:rPr>
          <w:rFonts w:asciiTheme="minorHAnsi" w:hAnsiTheme="minorHAnsi" w:cstheme="minorHAnsi"/>
          <w:sz w:val="22"/>
        </w:rPr>
        <w:t xml:space="preserve">α) </w:t>
      </w:r>
      <w:r w:rsidR="00950A50" w:rsidRPr="006A7F2B">
        <w:rPr>
          <w:rFonts w:asciiTheme="minorHAnsi" w:hAnsiTheme="minorHAnsi" w:cstheme="minorHAnsi"/>
          <w:sz w:val="22"/>
        </w:rPr>
        <w:t xml:space="preserve">Με τη με </w:t>
      </w:r>
      <w:proofErr w:type="spellStart"/>
      <w:r w:rsidR="00950A50" w:rsidRPr="006A7F2B">
        <w:rPr>
          <w:rFonts w:asciiTheme="minorHAnsi" w:hAnsiTheme="minorHAnsi" w:cstheme="minorHAnsi"/>
          <w:sz w:val="22"/>
        </w:rPr>
        <w:t>αρ</w:t>
      </w:r>
      <w:proofErr w:type="spellEnd"/>
      <w:r w:rsidR="00950A50" w:rsidRPr="006A7F2B">
        <w:rPr>
          <w:rFonts w:asciiTheme="minorHAnsi" w:hAnsiTheme="minorHAnsi" w:cstheme="minorHAnsi"/>
          <w:sz w:val="22"/>
        </w:rPr>
        <w:t xml:space="preserve">. </w:t>
      </w:r>
      <w:r w:rsidR="00022A9E" w:rsidRPr="006A7F2B">
        <w:rPr>
          <w:rFonts w:asciiTheme="minorHAnsi" w:hAnsiTheme="minorHAnsi" w:cstheme="minorHAnsi"/>
          <w:sz w:val="22"/>
        </w:rPr>
        <w:t>1</w:t>
      </w:r>
      <w:r w:rsidR="00022A9E" w:rsidRPr="006A7F2B">
        <w:rPr>
          <w:rFonts w:asciiTheme="minorHAnsi" w:hAnsiTheme="minorHAnsi" w:cstheme="minorHAnsi"/>
          <w:sz w:val="22"/>
          <w:lang w:bidi="el-GR"/>
        </w:rPr>
        <w:t xml:space="preserve">56/16-9-2009 και 21-9-2009/ θέμα </w:t>
      </w:r>
      <w:r w:rsidR="00022A9E" w:rsidRPr="006A7F2B">
        <w:rPr>
          <w:rFonts w:asciiTheme="minorHAnsi" w:hAnsiTheme="minorHAnsi" w:cstheme="minorHAnsi"/>
          <w:color w:val="323232"/>
          <w:sz w:val="22"/>
          <w:lang w:bidi="el-GR"/>
        </w:rPr>
        <w:t xml:space="preserve">2°, </w:t>
      </w:r>
      <w:r w:rsidR="00022A9E" w:rsidRPr="006A7F2B">
        <w:rPr>
          <w:rFonts w:asciiTheme="minorHAnsi" w:hAnsiTheme="minorHAnsi" w:cstheme="minorHAnsi"/>
          <w:sz w:val="22"/>
          <w:lang w:bidi="el-GR"/>
        </w:rPr>
        <w:t xml:space="preserve">Απόφαση του Διοικητικού Συμβουλίου της Επιτροπής Εποπτείας Ιδιωτικής Ασφάλισης (ΕΠ.Ε.Ι.Α.), που δημοσιεύθηκε, με αριθμό καταχώρισης 15273, στο υπ’ </w:t>
      </w:r>
      <w:proofErr w:type="spellStart"/>
      <w:r w:rsidR="00022A9E" w:rsidRPr="006A7F2B">
        <w:rPr>
          <w:rFonts w:asciiTheme="minorHAnsi" w:hAnsiTheme="minorHAnsi" w:cstheme="minorHAnsi"/>
          <w:sz w:val="22"/>
          <w:lang w:bidi="el-GR"/>
        </w:rPr>
        <w:t>αριθμ</w:t>
      </w:r>
      <w:proofErr w:type="spellEnd"/>
      <w:r w:rsidR="00022A9E" w:rsidRPr="006A7F2B">
        <w:rPr>
          <w:rFonts w:asciiTheme="minorHAnsi" w:hAnsiTheme="minorHAnsi" w:cstheme="minorHAnsi"/>
          <w:sz w:val="22"/>
          <w:lang w:bidi="el-GR"/>
        </w:rPr>
        <w:t xml:space="preserve">. 11292/21-9-2009 ΦΕΚ (Τεύχος </w:t>
      </w:r>
      <w:r w:rsidR="00022A9E" w:rsidRPr="006A7F2B">
        <w:rPr>
          <w:rFonts w:asciiTheme="minorHAnsi" w:hAnsiTheme="minorHAnsi" w:cstheme="minorHAnsi"/>
          <w:color w:val="323232"/>
          <w:sz w:val="22"/>
          <w:lang w:bidi="el-GR"/>
        </w:rPr>
        <w:t xml:space="preserve">Α.Ε. </w:t>
      </w:r>
      <w:r w:rsidR="00022A9E" w:rsidRPr="006A7F2B">
        <w:rPr>
          <w:rFonts w:asciiTheme="minorHAnsi" w:hAnsiTheme="minorHAnsi" w:cstheme="minorHAnsi"/>
          <w:sz w:val="22"/>
          <w:lang w:bidi="el-GR"/>
        </w:rPr>
        <w:t xml:space="preserve">και Ε.Π.Ε) και στο υπ’ </w:t>
      </w:r>
      <w:proofErr w:type="spellStart"/>
      <w:r w:rsidR="00022A9E" w:rsidRPr="006A7F2B">
        <w:rPr>
          <w:rFonts w:asciiTheme="minorHAnsi" w:hAnsiTheme="minorHAnsi" w:cstheme="minorHAnsi"/>
          <w:sz w:val="22"/>
          <w:lang w:bidi="el-GR"/>
        </w:rPr>
        <w:t>αριθμ</w:t>
      </w:r>
      <w:proofErr w:type="spellEnd"/>
      <w:r w:rsidR="00022A9E" w:rsidRPr="006A7F2B">
        <w:rPr>
          <w:rFonts w:asciiTheme="minorHAnsi" w:hAnsiTheme="minorHAnsi" w:cstheme="minorHAnsi"/>
          <w:sz w:val="22"/>
          <w:lang w:bidi="el-GR"/>
        </w:rPr>
        <w:t xml:space="preserve">. 2028/21-9-2009 ΦΕΚ (Τεύχος Δεύτερο) </w:t>
      </w:r>
      <w:r w:rsidR="002D2B9A" w:rsidRPr="006A7F2B">
        <w:rPr>
          <w:rFonts w:asciiTheme="minorHAnsi" w:hAnsiTheme="minorHAnsi" w:cstheme="minorHAnsi"/>
          <w:sz w:val="22"/>
        </w:rPr>
        <w:t xml:space="preserve">ανακλήθηκε </w:t>
      </w:r>
      <w:r w:rsidR="002D2B9A" w:rsidRPr="006A7F2B">
        <w:rPr>
          <w:rFonts w:asciiTheme="minorHAnsi" w:hAnsiTheme="minorHAnsi" w:cstheme="minorHAnsi"/>
          <w:sz w:val="22"/>
          <w:lang w:bidi="el-GR"/>
        </w:rPr>
        <w:t>οριστικά η άδεια σύστασης και λειτουργίας της</w:t>
      </w:r>
      <w:r w:rsidR="006B1ABD" w:rsidRPr="006A7F2B">
        <w:rPr>
          <w:rFonts w:asciiTheme="minorHAnsi" w:hAnsiTheme="minorHAnsi" w:cstheme="minorHAnsi"/>
          <w:sz w:val="22"/>
          <w:lang w:bidi="el-GR"/>
        </w:rPr>
        <w:t xml:space="preserve"> ασφαλιστικής εταιρ</w:t>
      </w:r>
      <w:r w:rsidR="009A088A">
        <w:rPr>
          <w:rFonts w:asciiTheme="minorHAnsi" w:hAnsiTheme="minorHAnsi" w:cstheme="minorHAnsi"/>
          <w:sz w:val="22"/>
          <w:lang w:bidi="el-GR"/>
        </w:rPr>
        <w:t>ε</w:t>
      </w:r>
      <w:r w:rsidR="006B1ABD" w:rsidRPr="006A7F2B">
        <w:rPr>
          <w:rFonts w:asciiTheme="minorHAnsi" w:hAnsiTheme="minorHAnsi" w:cstheme="minorHAnsi"/>
          <w:sz w:val="22"/>
          <w:lang w:bidi="el-GR"/>
        </w:rPr>
        <w:t>ίας με την επωνυμία ΑΣΠΙΣ ΠΡΟΝΟΙΑ ΑΝΩΝΥΜΗ ΕΤΑΙΡΕΙΑ ΓΕΝΙΚΩΝ ΑΣΦΑΛΕΙΩΝ,</w:t>
      </w:r>
      <w:r w:rsidR="002D2B9A" w:rsidRPr="006A7F2B">
        <w:rPr>
          <w:rFonts w:asciiTheme="minorHAnsi" w:hAnsiTheme="minorHAnsi" w:cstheme="minorHAnsi"/>
          <w:sz w:val="22"/>
          <w:lang w:bidi="el-GR"/>
        </w:rPr>
        <w:t xml:space="preserve"> τέθηκε σε ασφαλιστική εκκαθάριση και δεσμεύθηκε </w:t>
      </w:r>
      <w:r w:rsidR="00022A9E" w:rsidRPr="006A7F2B">
        <w:rPr>
          <w:rFonts w:asciiTheme="minorHAnsi" w:hAnsiTheme="minorHAnsi" w:cstheme="minorHAnsi"/>
          <w:sz w:val="22"/>
          <w:lang w:bidi="el-GR"/>
        </w:rPr>
        <w:t xml:space="preserve">κάθε κινητή και ακίνητη περιουσία </w:t>
      </w:r>
      <w:r w:rsidR="002D2B9A" w:rsidRPr="006A7F2B">
        <w:rPr>
          <w:rFonts w:asciiTheme="minorHAnsi" w:hAnsiTheme="minorHAnsi" w:cstheme="minorHAnsi"/>
          <w:sz w:val="22"/>
          <w:lang w:bidi="el-GR"/>
        </w:rPr>
        <w:t xml:space="preserve">της. </w:t>
      </w:r>
    </w:p>
    <w:p w14:paraId="1537D687" w14:textId="77777777" w:rsidR="00A362A9" w:rsidRPr="006A7F2B" w:rsidRDefault="00A362A9" w:rsidP="00331526">
      <w:pPr>
        <w:pStyle w:val="ab"/>
        <w:spacing w:line="240" w:lineRule="auto"/>
        <w:rPr>
          <w:rFonts w:asciiTheme="minorHAnsi" w:hAnsiTheme="minorHAnsi" w:cstheme="minorHAnsi"/>
          <w:sz w:val="22"/>
          <w:lang w:bidi="el-GR"/>
        </w:rPr>
      </w:pPr>
    </w:p>
    <w:p w14:paraId="71015EB6" w14:textId="12FC8219" w:rsidR="00950A50" w:rsidRPr="006A7F2B" w:rsidRDefault="00A362A9" w:rsidP="00331526">
      <w:pPr>
        <w:pStyle w:val="ab"/>
        <w:spacing w:line="240" w:lineRule="auto"/>
        <w:rPr>
          <w:rFonts w:asciiTheme="minorHAnsi" w:hAnsiTheme="minorHAnsi" w:cstheme="minorHAnsi"/>
          <w:color w:val="000000"/>
          <w:sz w:val="22"/>
          <w:lang w:eastAsia="en-GB"/>
        </w:rPr>
      </w:pPr>
      <w:r w:rsidRPr="006A7F2B">
        <w:rPr>
          <w:rFonts w:asciiTheme="minorHAnsi" w:hAnsiTheme="minorHAnsi" w:cstheme="minorHAnsi"/>
          <w:sz w:val="22"/>
          <w:lang w:bidi="el-GR"/>
        </w:rPr>
        <w:t xml:space="preserve">β) </w:t>
      </w:r>
      <w:r w:rsidR="0091603A" w:rsidRPr="006A7F2B">
        <w:rPr>
          <w:rFonts w:ascii="Calibri" w:hAnsi="Calibri" w:cs="Calibri"/>
          <w:sz w:val="22"/>
          <w:lang w:bidi="el-GR"/>
        </w:rPr>
        <w:t>Μ</w:t>
      </w:r>
      <w:r w:rsidR="0091603A" w:rsidRPr="006A7F2B">
        <w:rPr>
          <w:rFonts w:ascii="Calibri" w:hAnsi="Calibri" w:cs="Calibri"/>
          <w:sz w:val="22"/>
        </w:rPr>
        <w:t xml:space="preserve">ε την από 29.11.2023 Προκήρυξη Διενέργειας Πλειοδοτικού Διαγωνισμού, η Ασφαλιστική Εκκαθάριση προκήρυξε, βάσει του άρθρου 5 του Κανονισμού Εκκαθάρισης Ασφαλιστικών Επιχειρήσεων της </w:t>
      </w:r>
      <w:proofErr w:type="spellStart"/>
      <w:r w:rsidR="0091603A" w:rsidRPr="006A7F2B">
        <w:rPr>
          <w:rFonts w:ascii="Calibri" w:hAnsi="Calibri" w:cs="Calibri"/>
          <w:sz w:val="22"/>
        </w:rPr>
        <w:t>ΤτΕ</w:t>
      </w:r>
      <w:proofErr w:type="spellEnd"/>
      <w:r w:rsidR="0091603A" w:rsidRPr="006A7F2B">
        <w:rPr>
          <w:rFonts w:ascii="Calibri" w:hAnsi="Calibri" w:cs="Calibri"/>
          <w:sz w:val="22"/>
        </w:rPr>
        <w:t xml:space="preserve"> (ΕΠΑΘ 232/1/19.5.2017), σύμφωνα με τον Ν. 4364/2016 και σύμφωνα με τους όρους της άνω Προκηρύξεως, αντίγραφο της οποίας προσαρτάται στο παρόν συμφωνητικό, Πλειοδοτικό Διαγωνισμό, με κλειστές προσφορές, με σκοπό την πώληση 177.498 κοινών ονομαστικών μετοχών, μη εισηγμένων, εκδόσεως της εταιρείας με την επωνυμία </w:t>
      </w:r>
      <w:r w:rsidR="0091603A" w:rsidRPr="006A7F2B">
        <w:rPr>
          <w:rFonts w:ascii="Calibri" w:hAnsi="Calibri" w:cs="Calibri"/>
          <w:color w:val="000000"/>
          <w:sz w:val="22"/>
          <w:lang w:eastAsia="en-GB"/>
        </w:rPr>
        <w:t xml:space="preserve"> «ΕΥΡΩΑΚ ΑΝΩΝΥΜΗ ΕΤΑΙΡΕΙΑ ΑΚΙΝΗΤΩΝ», που εδρεύει </w:t>
      </w:r>
      <w:r w:rsidR="0091603A" w:rsidRPr="006A7F2B">
        <w:rPr>
          <w:rFonts w:ascii="Calibri" w:hAnsi="Calibri" w:cs="Calibri"/>
          <w:sz w:val="22"/>
          <w:lang w:eastAsia="en-GB"/>
        </w:rPr>
        <w:t xml:space="preserve">στην Αθήνα, με </w:t>
      </w:r>
      <w:proofErr w:type="spellStart"/>
      <w:r w:rsidR="0091603A" w:rsidRPr="006A7F2B">
        <w:rPr>
          <w:rFonts w:ascii="Calibri" w:hAnsi="Calibri" w:cs="Calibri"/>
          <w:sz w:val="22"/>
          <w:lang w:eastAsia="en-GB"/>
        </w:rPr>
        <w:t>αρ</w:t>
      </w:r>
      <w:proofErr w:type="spellEnd"/>
      <w:r w:rsidR="0091603A" w:rsidRPr="006A7F2B">
        <w:rPr>
          <w:rFonts w:ascii="Calibri" w:hAnsi="Calibri" w:cs="Calibri"/>
          <w:sz w:val="22"/>
          <w:lang w:eastAsia="en-GB"/>
        </w:rPr>
        <w:t xml:space="preserve">. ΓΕΜΗ 831401000 και με ΑΦΜ. 094317525 Δ.Ο.Υ. ΦΑΕ Αθηνών και συγκεκριμένα των μετοχών με </w:t>
      </w:r>
      <w:proofErr w:type="spellStart"/>
      <w:r w:rsidR="0091603A" w:rsidRPr="006A7F2B">
        <w:rPr>
          <w:rFonts w:ascii="Calibri" w:hAnsi="Calibri" w:cs="Calibri"/>
          <w:sz w:val="22"/>
          <w:lang w:eastAsia="en-GB"/>
        </w:rPr>
        <w:t>αρ</w:t>
      </w:r>
      <w:proofErr w:type="spellEnd"/>
      <w:r w:rsidR="0091603A" w:rsidRPr="006A7F2B">
        <w:rPr>
          <w:rFonts w:ascii="Calibri" w:hAnsi="Calibri" w:cs="Calibri"/>
          <w:sz w:val="22"/>
          <w:lang w:eastAsia="en-GB"/>
        </w:rPr>
        <w:t xml:space="preserve">. </w:t>
      </w:r>
      <w:r w:rsidR="002507F0" w:rsidRPr="00223E53">
        <w:rPr>
          <w:rFonts w:ascii="Calibri" w:eastAsia="Times New Roman" w:hAnsi="Calibri" w:cs="Calibri"/>
          <w:sz w:val="22"/>
        </w:rPr>
        <w:t>436.801-614.298,</w:t>
      </w:r>
      <w:r w:rsidR="002507F0" w:rsidRPr="00223E53">
        <w:rPr>
          <w:rFonts w:ascii="Calibri" w:hAnsi="Calibri" w:cs="Calibri"/>
          <w:color w:val="000000"/>
          <w:sz w:val="22"/>
        </w:rPr>
        <w:t xml:space="preserve"> που ενσωματώνονται στον υπ’ </w:t>
      </w:r>
      <w:proofErr w:type="spellStart"/>
      <w:r w:rsidR="002507F0" w:rsidRPr="00223E53">
        <w:rPr>
          <w:rFonts w:ascii="Calibri" w:hAnsi="Calibri" w:cs="Calibri"/>
          <w:color w:val="000000"/>
          <w:sz w:val="22"/>
        </w:rPr>
        <w:t>αριθμ</w:t>
      </w:r>
      <w:proofErr w:type="spellEnd"/>
      <w:r w:rsidR="002507F0" w:rsidRPr="00223E53">
        <w:rPr>
          <w:rFonts w:ascii="Calibri" w:hAnsi="Calibri" w:cs="Calibri"/>
          <w:color w:val="000000"/>
          <w:sz w:val="22"/>
        </w:rPr>
        <w:t>. 2 τίτλο μετοχών</w:t>
      </w:r>
      <w:r w:rsidR="0091603A" w:rsidRPr="00223E53">
        <w:rPr>
          <w:rFonts w:ascii="Calibri" w:hAnsi="Calibri" w:cs="Calibri"/>
          <w:sz w:val="22"/>
          <w:lang w:eastAsia="en-GB"/>
        </w:rPr>
        <w:t xml:space="preserve"> </w:t>
      </w:r>
      <w:r w:rsidR="0091603A" w:rsidRPr="00223E53">
        <w:rPr>
          <w:rFonts w:ascii="Calibri" w:hAnsi="Calibri" w:cs="Calibri"/>
          <w:color w:val="000000"/>
          <w:sz w:val="22"/>
          <w:lang w:eastAsia="en-GB"/>
        </w:rPr>
        <w:t>και αντιπροσωπεύουν ποσοστό 21,</w:t>
      </w:r>
      <w:r w:rsidR="0084693A" w:rsidRPr="00223E53">
        <w:rPr>
          <w:rFonts w:ascii="Calibri" w:hAnsi="Calibri" w:cs="Calibri"/>
          <w:color w:val="000000"/>
          <w:sz w:val="22"/>
          <w:lang w:eastAsia="en-GB"/>
        </w:rPr>
        <w:t>7</w:t>
      </w:r>
      <w:r w:rsidR="0091603A" w:rsidRPr="00223E53">
        <w:rPr>
          <w:rFonts w:ascii="Calibri" w:hAnsi="Calibri" w:cs="Calibri"/>
          <w:color w:val="000000"/>
          <w:sz w:val="22"/>
          <w:lang w:eastAsia="en-GB"/>
        </w:rPr>
        <w:t>8%</w:t>
      </w:r>
      <w:r w:rsidR="0084693A" w:rsidRPr="00223E53">
        <w:rPr>
          <w:rFonts w:ascii="Calibri" w:hAnsi="Calibri" w:cs="Calibri"/>
          <w:color w:val="000000"/>
          <w:sz w:val="22"/>
          <w:lang w:eastAsia="en-GB"/>
        </w:rPr>
        <w:t xml:space="preserve"> π</w:t>
      </w:r>
      <w:r w:rsidR="0084693A">
        <w:rPr>
          <w:rFonts w:ascii="Calibri" w:hAnsi="Calibri" w:cs="Calibri"/>
          <w:color w:val="000000"/>
          <w:sz w:val="22"/>
          <w:lang w:eastAsia="en-GB"/>
        </w:rPr>
        <w:t>ερίπου</w:t>
      </w:r>
      <w:r w:rsidR="0091603A" w:rsidRPr="006A7F2B">
        <w:rPr>
          <w:rFonts w:ascii="Calibri" w:hAnsi="Calibri" w:cs="Calibri"/>
          <w:color w:val="000000"/>
          <w:sz w:val="22"/>
          <w:lang w:eastAsia="en-GB"/>
        </w:rPr>
        <w:t xml:space="preserve"> του καταβεβλημένου μετοχικού κεφαλαίου της ως άνω εταιρ</w:t>
      </w:r>
      <w:r w:rsidR="009A088A">
        <w:rPr>
          <w:rFonts w:ascii="Calibri" w:hAnsi="Calibri" w:cs="Calibri"/>
          <w:color w:val="000000"/>
          <w:sz w:val="22"/>
          <w:lang w:eastAsia="en-GB"/>
        </w:rPr>
        <w:t>ε</w:t>
      </w:r>
      <w:r w:rsidR="0091603A" w:rsidRPr="006A7F2B">
        <w:rPr>
          <w:rFonts w:ascii="Calibri" w:hAnsi="Calibri" w:cs="Calibri"/>
          <w:color w:val="000000"/>
          <w:sz w:val="22"/>
          <w:lang w:eastAsia="en-GB"/>
        </w:rPr>
        <w:t xml:space="preserve">ίας και ανήκουν κατά  πλήρη και αποκλειστική κυριότητα, νομή και κατοχή  στην Ασφαλιστική Εκκαθάριση, με </w:t>
      </w:r>
      <w:r w:rsidR="0091603A" w:rsidRPr="006A7F2B">
        <w:rPr>
          <w:rFonts w:ascii="Calibri" w:hAnsi="Calibri" w:cs="Calibri"/>
          <w:sz w:val="22"/>
        </w:rPr>
        <w:t xml:space="preserve">συνολική τιμή εκκίνησης </w:t>
      </w:r>
      <w:r w:rsidR="0091603A" w:rsidRPr="006A7F2B">
        <w:rPr>
          <w:rFonts w:asciiTheme="minorHAnsi" w:hAnsiTheme="minorHAnsi" w:cstheme="minorHAnsi"/>
          <w:sz w:val="22"/>
        </w:rPr>
        <w:t>2.147.000</w:t>
      </w:r>
      <w:r w:rsidR="0091603A" w:rsidRPr="006A7F2B">
        <w:rPr>
          <w:rFonts w:ascii="Calibri" w:hAnsi="Calibri" w:cs="Calibri"/>
          <w:sz w:val="22"/>
        </w:rPr>
        <w:t xml:space="preserve"> ευρώ, βάσει του μέσου όρου </w:t>
      </w:r>
      <w:bookmarkStart w:id="0" w:name="_Hlk151731155"/>
      <w:r w:rsidR="0091603A" w:rsidRPr="006A7F2B">
        <w:rPr>
          <w:rFonts w:asciiTheme="minorHAnsi" w:hAnsiTheme="minorHAnsi" w:cstheme="minorHAnsi"/>
          <w:sz w:val="22"/>
        </w:rPr>
        <w:t>δύο εκθέσεων αποτίμησης της αξίας αυτών πιστοποιημένων εκτιμητών</w:t>
      </w:r>
      <w:bookmarkEnd w:id="0"/>
      <w:r w:rsidR="0091603A" w:rsidRPr="006A7F2B">
        <w:rPr>
          <w:rFonts w:asciiTheme="minorHAnsi" w:hAnsiTheme="minorHAnsi" w:cstheme="minorHAnsi"/>
          <w:sz w:val="22"/>
        </w:rPr>
        <w:t xml:space="preserve"> (ημερομηνία εκτίμησης: 30.6.2023)</w:t>
      </w:r>
      <w:r w:rsidR="0091603A" w:rsidRPr="006A7F2B">
        <w:rPr>
          <w:rFonts w:ascii="Calibri" w:hAnsi="Calibri" w:cs="Calibri"/>
          <w:sz w:val="22"/>
        </w:rPr>
        <w:t xml:space="preserve"> και χρόνο διενέργειας του πλειοδοτικού διαγωνισμού τη</w:t>
      </w:r>
      <w:r w:rsidR="0084693A">
        <w:rPr>
          <w:rFonts w:ascii="Calibri" w:hAnsi="Calibri" w:cs="Calibri"/>
          <w:sz w:val="22"/>
        </w:rPr>
        <w:t>ν</w:t>
      </w:r>
      <w:r w:rsidR="0091603A" w:rsidRPr="006A7F2B">
        <w:rPr>
          <w:rFonts w:asciiTheme="minorHAnsi" w:hAnsiTheme="minorHAnsi" w:cstheme="minorHAnsi"/>
          <w:bCs/>
          <w:sz w:val="22"/>
        </w:rPr>
        <w:t xml:space="preserve"> 31η Ιανουαρίου </w:t>
      </w:r>
      <w:r w:rsidR="0091603A" w:rsidRPr="006A7F2B">
        <w:rPr>
          <w:rFonts w:asciiTheme="minorHAnsi" w:hAnsiTheme="minorHAnsi" w:cstheme="minorHAnsi"/>
          <w:sz w:val="22"/>
        </w:rPr>
        <w:t>2024, ημέρα Τετάρτη</w:t>
      </w:r>
      <w:r w:rsidR="0091603A" w:rsidRPr="006A7F2B">
        <w:rPr>
          <w:rFonts w:ascii="Calibri" w:hAnsi="Calibri" w:cs="Calibri"/>
          <w:sz w:val="22"/>
        </w:rPr>
        <w:t xml:space="preserve">, ανακοίνωση δε της προκήρυξης του πλειοδοτικού διαγωνισμού καθώς και οι όροι διενέργειας αυτού αναρτήθηκαν στην ιστοσελίδα της Ασφαλιστικής Εκκαθάρισης. </w:t>
      </w:r>
    </w:p>
    <w:p w14:paraId="2893B7B1" w14:textId="77777777" w:rsidR="00A362A9" w:rsidRPr="006A7F2B" w:rsidRDefault="00A362A9" w:rsidP="00331526">
      <w:pPr>
        <w:pStyle w:val="ab"/>
        <w:spacing w:line="240" w:lineRule="auto"/>
        <w:rPr>
          <w:rFonts w:asciiTheme="minorHAnsi" w:hAnsiTheme="minorHAnsi" w:cstheme="minorHAnsi"/>
          <w:sz w:val="22"/>
        </w:rPr>
      </w:pPr>
    </w:p>
    <w:p w14:paraId="3776B15C" w14:textId="326AFA3F" w:rsidR="00950A50" w:rsidRPr="006A7F2B" w:rsidRDefault="00A362A9"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lastRenderedPageBreak/>
        <w:t xml:space="preserve">γ) </w:t>
      </w:r>
      <w:r w:rsidR="00950A50" w:rsidRPr="006A7F2B">
        <w:rPr>
          <w:rFonts w:asciiTheme="minorHAnsi" w:hAnsiTheme="minorHAnsi" w:cstheme="minorHAnsi"/>
          <w:sz w:val="22"/>
          <w:szCs w:val="22"/>
          <w:lang w:val="el-GR"/>
        </w:rPr>
        <w:t xml:space="preserve">Κατά τον ανωτέρω πλειοδοτικό διαγωνισμό, που διεξήχθη, σύμφωνα με την προκήρυξη αυτού, στις </w:t>
      </w:r>
      <w:r w:rsidR="0084693A">
        <w:rPr>
          <w:rFonts w:asciiTheme="minorHAnsi" w:hAnsiTheme="minorHAnsi" w:cstheme="minorHAnsi"/>
          <w:sz w:val="22"/>
          <w:szCs w:val="22"/>
          <w:lang w:val="el-GR"/>
        </w:rPr>
        <w:t>31.1.2024,</w:t>
      </w:r>
      <w:r w:rsidR="00950A50" w:rsidRPr="006A7F2B">
        <w:rPr>
          <w:rFonts w:asciiTheme="minorHAnsi" w:hAnsiTheme="minorHAnsi" w:cstheme="minorHAnsi"/>
          <w:sz w:val="22"/>
          <w:szCs w:val="22"/>
          <w:lang w:val="el-GR"/>
        </w:rPr>
        <w:t xml:space="preserve"> όπως προκύπτει από το από </w:t>
      </w:r>
      <w:r w:rsidR="0008625B" w:rsidRPr="006A7F2B">
        <w:rPr>
          <w:rFonts w:asciiTheme="minorHAnsi" w:hAnsiTheme="minorHAnsi" w:cstheme="minorHAnsi"/>
          <w:sz w:val="22"/>
          <w:szCs w:val="22"/>
          <w:lang w:val="el-GR"/>
        </w:rPr>
        <w:t>…….</w:t>
      </w:r>
      <w:r w:rsidR="00950A50" w:rsidRPr="006A7F2B">
        <w:rPr>
          <w:rFonts w:asciiTheme="minorHAnsi" w:hAnsiTheme="minorHAnsi" w:cstheme="minorHAnsi"/>
          <w:sz w:val="22"/>
          <w:szCs w:val="22"/>
          <w:lang w:val="el-GR"/>
        </w:rPr>
        <w:t xml:space="preserve">Πρακτικό κατάθεσης προσφορών Δημόσιου Πλειοδοτικού Διαγωνισμού αντίγραφο του οποίου προσαρτάται στο παρόν, πλειοδότησε </w:t>
      </w:r>
      <w:r w:rsidR="0008625B" w:rsidRPr="006A7F2B">
        <w:rPr>
          <w:rFonts w:asciiTheme="minorHAnsi" w:hAnsiTheme="minorHAnsi" w:cstheme="minorHAnsi"/>
          <w:sz w:val="22"/>
          <w:szCs w:val="22"/>
          <w:lang w:val="el-GR"/>
        </w:rPr>
        <w:t>ο</w:t>
      </w:r>
      <w:r w:rsidR="00950A50" w:rsidRPr="006A7F2B">
        <w:rPr>
          <w:rFonts w:asciiTheme="minorHAnsi" w:hAnsiTheme="minorHAnsi" w:cstheme="minorHAnsi"/>
          <w:sz w:val="22"/>
          <w:szCs w:val="22"/>
          <w:lang w:val="el-GR"/>
        </w:rPr>
        <w:t xml:space="preserve"> αφετέρου στο παρόν συμβαλλόμεν</w:t>
      </w:r>
      <w:r w:rsidR="0008625B" w:rsidRPr="006A7F2B">
        <w:rPr>
          <w:rFonts w:asciiTheme="minorHAnsi" w:hAnsiTheme="minorHAnsi" w:cstheme="minorHAnsi"/>
          <w:sz w:val="22"/>
          <w:szCs w:val="22"/>
          <w:lang w:val="el-GR"/>
        </w:rPr>
        <w:t>ος …………</w:t>
      </w:r>
      <w:r w:rsidR="00950A50" w:rsidRPr="006A7F2B">
        <w:rPr>
          <w:rFonts w:asciiTheme="minorHAnsi" w:hAnsiTheme="minorHAnsi" w:cstheme="minorHAnsi"/>
          <w:sz w:val="22"/>
          <w:szCs w:val="22"/>
          <w:lang w:val="el-GR"/>
        </w:rPr>
        <w:t xml:space="preserve">, </w:t>
      </w:r>
      <w:r w:rsidR="00E47370" w:rsidRPr="006A7F2B">
        <w:rPr>
          <w:rFonts w:asciiTheme="minorHAnsi" w:hAnsiTheme="minorHAnsi" w:cstheme="minorHAnsi"/>
          <w:sz w:val="22"/>
          <w:szCs w:val="22"/>
          <w:lang w:val="el-GR"/>
        </w:rPr>
        <w:t>που</w:t>
      </w:r>
      <w:r w:rsidR="00950A50" w:rsidRPr="006A7F2B">
        <w:rPr>
          <w:rFonts w:asciiTheme="minorHAnsi" w:hAnsiTheme="minorHAnsi" w:cstheme="minorHAnsi"/>
          <w:sz w:val="22"/>
          <w:szCs w:val="22"/>
          <w:lang w:val="el-GR"/>
        </w:rPr>
        <w:t xml:space="preserve"> προσέφερε το ποσό των ευρώ </w:t>
      </w:r>
      <w:r w:rsidR="0008625B" w:rsidRPr="006A7F2B">
        <w:rPr>
          <w:rFonts w:asciiTheme="minorHAnsi" w:hAnsiTheme="minorHAnsi" w:cstheme="minorHAnsi"/>
          <w:sz w:val="22"/>
          <w:szCs w:val="22"/>
          <w:lang w:val="el-GR"/>
        </w:rPr>
        <w:t>………………….</w:t>
      </w:r>
      <w:r w:rsidR="00950A50" w:rsidRPr="006A7F2B">
        <w:rPr>
          <w:rFonts w:asciiTheme="minorHAnsi" w:hAnsiTheme="minorHAnsi" w:cstheme="minorHAnsi"/>
          <w:sz w:val="22"/>
          <w:szCs w:val="22"/>
          <w:lang w:val="el-GR"/>
        </w:rPr>
        <w:t>, ήτοι υψηλότερη τιμή από την άνω τιμή εκκίνησης και συνεπώς ανακηρύχθηκε πλειοδότ</w:t>
      </w:r>
      <w:r w:rsidR="0008625B" w:rsidRPr="006A7F2B">
        <w:rPr>
          <w:rFonts w:asciiTheme="minorHAnsi" w:hAnsiTheme="minorHAnsi" w:cstheme="minorHAnsi"/>
          <w:sz w:val="22"/>
          <w:szCs w:val="22"/>
          <w:lang w:val="el-GR"/>
        </w:rPr>
        <w:t>ης,</w:t>
      </w:r>
      <w:r w:rsidR="00950A50" w:rsidRPr="006A7F2B">
        <w:rPr>
          <w:rFonts w:asciiTheme="minorHAnsi" w:hAnsiTheme="minorHAnsi" w:cstheme="minorHAnsi"/>
          <w:sz w:val="22"/>
          <w:szCs w:val="22"/>
          <w:lang w:val="el-GR"/>
        </w:rPr>
        <w:t xml:space="preserve"> κατέθεσε δε ως εγγύηση συμμετοχής</w:t>
      </w:r>
      <w:r w:rsidR="00866AF8" w:rsidRPr="006A7F2B">
        <w:rPr>
          <w:rStyle w:val="ad"/>
          <w:rFonts w:asciiTheme="minorHAnsi" w:hAnsiTheme="minorHAnsi" w:cstheme="minorHAnsi"/>
          <w:sz w:val="22"/>
          <w:szCs w:val="22"/>
          <w:lang w:val="el-GR"/>
        </w:rPr>
        <w:footnoteReference w:id="1"/>
      </w:r>
      <w:r w:rsidR="00730501" w:rsidRPr="006A7F2B">
        <w:rPr>
          <w:rFonts w:asciiTheme="minorHAnsi" w:hAnsiTheme="minorHAnsi" w:cstheme="minorHAnsi"/>
          <w:sz w:val="22"/>
          <w:szCs w:val="22"/>
          <w:lang w:val="el-GR"/>
        </w:rPr>
        <w:t xml:space="preserve"> </w:t>
      </w:r>
      <w:r w:rsidR="008D2D69" w:rsidRPr="006A7F2B">
        <w:rPr>
          <w:rFonts w:asciiTheme="minorHAnsi" w:hAnsiTheme="minorHAnsi" w:cstheme="minorHAnsi"/>
          <w:sz w:val="22"/>
          <w:szCs w:val="22"/>
          <w:lang w:val="el-GR"/>
        </w:rPr>
        <w:t xml:space="preserve">την υπ’ αριθμόν …………… τραπεζική επιταγή της Τράπεζας……….., ποσού ευρώ ……………, η οποία εκδόθηκε στις ……….., στην ………, σε διαταγή του πλειοδότη/αγοραστή και, νόμιμα οπισθογραφημένη, παραδόθηκε </w:t>
      </w:r>
      <w:r w:rsidR="00950A50" w:rsidRPr="006A7F2B">
        <w:rPr>
          <w:rFonts w:asciiTheme="minorHAnsi" w:hAnsiTheme="minorHAnsi" w:cstheme="minorHAnsi"/>
          <w:sz w:val="22"/>
          <w:szCs w:val="22"/>
          <w:lang w:val="el-GR"/>
        </w:rPr>
        <w:t>στ</w:t>
      </w:r>
      <w:r w:rsidR="0008625B" w:rsidRPr="006A7F2B">
        <w:rPr>
          <w:rFonts w:asciiTheme="minorHAnsi" w:hAnsiTheme="minorHAnsi" w:cstheme="minorHAnsi"/>
          <w:sz w:val="22"/>
          <w:szCs w:val="22"/>
          <w:lang w:val="el-GR"/>
        </w:rPr>
        <w:t xml:space="preserve">ην </w:t>
      </w:r>
      <w:r w:rsidR="0013459C" w:rsidRPr="006A7F2B">
        <w:rPr>
          <w:rFonts w:asciiTheme="minorHAnsi" w:hAnsiTheme="minorHAnsi" w:cstheme="minorHAnsi"/>
          <w:sz w:val="22"/>
          <w:szCs w:val="22"/>
          <w:lang w:val="el-GR"/>
        </w:rPr>
        <w:t xml:space="preserve">Ασφαλιστική </w:t>
      </w:r>
      <w:r w:rsidR="0008625B" w:rsidRPr="006A7F2B">
        <w:rPr>
          <w:rFonts w:asciiTheme="minorHAnsi" w:hAnsiTheme="minorHAnsi" w:cstheme="minorHAnsi"/>
          <w:sz w:val="22"/>
          <w:szCs w:val="22"/>
          <w:lang w:val="el-GR"/>
        </w:rPr>
        <w:t xml:space="preserve">Εκκαθάριση και </w:t>
      </w:r>
      <w:r w:rsidR="00950A50" w:rsidRPr="006A7F2B">
        <w:rPr>
          <w:rFonts w:asciiTheme="minorHAnsi" w:hAnsiTheme="minorHAnsi" w:cstheme="minorHAnsi"/>
          <w:sz w:val="22"/>
          <w:szCs w:val="22"/>
          <w:lang w:val="el-GR"/>
        </w:rPr>
        <w:t>παραμένει δε σ’ αυτ</w:t>
      </w:r>
      <w:r w:rsidR="0008625B" w:rsidRPr="006A7F2B">
        <w:rPr>
          <w:rFonts w:asciiTheme="minorHAnsi" w:hAnsiTheme="minorHAnsi" w:cstheme="minorHAnsi"/>
          <w:sz w:val="22"/>
          <w:szCs w:val="22"/>
          <w:lang w:val="el-GR"/>
        </w:rPr>
        <w:t>ή</w:t>
      </w:r>
      <w:r w:rsidR="00950A50" w:rsidRPr="006A7F2B">
        <w:rPr>
          <w:rFonts w:asciiTheme="minorHAnsi" w:hAnsiTheme="minorHAnsi" w:cstheme="minorHAnsi"/>
          <w:sz w:val="22"/>
          <w:szCs w:val="22"/>
          <w:lang w:val="el-GR"/>
        </w:rPr>
        <w:t>ν προς φύλαξη και κατά συνέπεια κατακυρώθηκ</w:t>
      </w:r>
      <w:r w:rsidR="0008625B" w:rsidRPr="006A7F2B">
        <w:rPr>
          <w:rFonts w:asciiTheme="minorHAnsi" w:hAnsiTheme="minorHAnsi" w:cstheme="minorHAnsi"/>
          <w:sz w:val="22"/>
          <w:szCs w:val="22"/>
          <w:lang w:val="el-GR"/>
        </w:rPr>
        <w:t>αν</w:t>
      </w:r>
      <w:r w:rsidR="00950A50" w:rsidRPr="006A7F2B">
        <w:rPr>
          <w:rFonts w:asciiTheme="minorHAnsi" w:hAnsiTheme="minorHAnsi" w:cstheme="minorHAnsi"/>
          <w:sz w:val="22"/>
          <w:szCs w:val="22"/>
          <w:lang w:val="el-GR"/>
        </w:rPr>
        <w:t xml:space="preserve"> σ</w:t>
      </w:r>
      <w:r w:rsidR="00CE12D6" w:rsidRPr="006A7F2B">
        <w:rPr>
          <w:rFonts w:asciiTheme="minorHAnsi" w:hAnsiTheme="minorHAnsi" w:cstheme="minorHAnsi"/>
          <w:sz w:val="22"/>
          <w:szCs w:val="22"/>
          <w:lang w:val="el-GR"/>
        </w:rPr>
        <w:t>ε</w:t>
      </w:r>
      <w:r w:rsidR="00950A50" w:rsidRPr="006A7F2B">
        <w:rPr>
          <w:rFonts w:asciiTheme="minorHAnsi" w:hAnsiTheme="minorHAnsi" w:cstheme="minorHAnsi"/>
          <w:sz w:val="22"/>
          <w:szCs w:val="22"/>
          <w:lang w:val="el-GR"/>
        </w:rPr>
        <w:t xml:space="preserve"> αυτ</w:t>
      </w:r>
      <w:r w:rsidR="0008625B" w:rsidRPr="006A7F2B">
        <w:rPr>
          <w:rFonts w:asciiTheme="minorHAnsi" w:hAnsiTheme="minorHAnsi" w:cstheme="minorHAnsi"/>
          <w:sz w:val="22"/>
          <w:szCs w:val="22"/>
          <w:lang w:val="el-GR"/>
        </w:rPr>
        <w:t>όν</w:t>
      </w:r>
      <w:r w:rsidR="00950A50" w:rsidRPr="006A7F2B">
        <w:rPr>
          <w:rFonts w:asciiTheme="minorHAnsi" w:hAnsiTheme="minorHAnsi" w:cstheme="minorHAnsi"/>
          <w:sz w:val="22"/>
          <w:szCs w:val="22"/>
          <w:lang w:val="el-GR"/>
        </w:rPr>
        <w:t xml:space="preserve"> (αφετέρου συμβαλλόμεν</w:t>
      </w:r>
      <w:r w:rsidR="0008625B" w:rsidRPr="006A7F2B">
        <w:rPr>
          <w:rFonts w:asciiTheme="minorHAnsi" w:hAnsiTheme="minorHAnsi" w:cstheme="minorHAnsi"/>
          <w:sz w:val="22"/>
          <w:szCs w:val="22"/>
          <w:lang w:val="el-GR"/>
        </w:rPr>
        <w:t>ο</w:t>
      </w:r>
      <w:r w:rsidR="00950A50" w:rsidRPr="006A7F2B">
        <w:rPr>
          <w:rFonts w:asciiTheme="minorHAnsi" w:hAnsiTheme="minorHAnsi" w:cstheme="minorHAnsi"/>
          <w:sz w:val="22"/>
          <w:szCs w:val="22"/>
          <w:lang w:val="el-GR"/>
        </w:rPr>
        <w:t xml:space="preserve">) </w:t>
      </w:r>
      <w:r w:rsidR="0008625B" w:rsidRPr="006A7F2B">
        <w:rPr>
          <w:rFonts w:asciiTheme="minorHAnsi" w:hAnsiTheme="minorHAnsi" w:cstheme="minorHAnsi"/>
          <w:sz w:val="22"/>
          <w:szCs w:val="22"/>
          <w:lang w:val="el-GR"/>
        </w:rPr>
        <w:t xml:space="preserve">οι πωλούμενες μετοχές </w:t>
      </w:r>
      <w:r w:rsidR="00950A50" w:rsidRPr="006A7F2B">
        <w:rPr>
          <w:rFonts w:asciiTheme="minorHAnsi" w:hAnsiTheme="minorHAnsi" w:cstheme="minorHAnsi"/>
          <w:sz w:val="22"/>
          <w:szCs w:val="22"/>
          <w:lang w:val="el-GR"/>
        </w:rPr>
        <w:t>στο ποσό της υψηλότερης προσφοράς αυτ</w:t>
      </w:r>
      <w:r w:rsidR="0008625B" w:rsidRPr="006A7F2B">
        <w:rPr>
          <w:rFonts w:asciiTheme="minorHAnsi" w:hAnsiTheme="minorHAnsi" w:cstheme="minorHAnsi"/>
          <w:sz w:val="22"/>
          <w:szCs w:val="22"/>
          <w:lang w:val="el-GR"/>
        </w:rPr>
        <w:t>ών</w:t>
      </w:r>
      <w:r w:rsidR="00950A50" w:rsidRPr="006A7F2B">
        <w:rPr>
          <w:rFonts w:asciiTheme="minorHAnsi" w:hAnsiTheme="minorHAnsi" w:cstheme="minorHAnsi"/>
          <w:sz w:val="22"/>
          <w:szCs w:val="22"/>
          <w:lang w:val="el-GR"/>
        </w:rPr>
        <w:t xml:space="preserve">, των ευρώ </w:t>
      </w:r>
      <w:r w:rsidR="0008625B" w:rsidRPr="006A7F2B">
        <w:rPr>
          <w:rFonts w:asciiTheme="minorHAnsi" w:hAnsiTheme="minorHAnsi" w:cstheme="minorHAnsi"/>
          <w:sz w:val="22"/>
          <w:szCs w:val="22"/>
          <w:lang w:val="el-GR"/>
        </w:rPr>
        <w:t>………</w:t>
      </w:r>
      <w:r w:rsidR="0035408E" w:rsidRPr="006A7F2B">
        <w:rPr>
          <w:rFonts w:asciiTheme="minorHAnsi" w:hAnsiTheme="minorHAnsi" w:cstheme="minorHAnsi"/>
          <w:sz w:val="22"/>
          <w:szCs w:val="22"/>
          <w:lang w:val="el-GR"/>
        </w:rPr>
        <w:t xml:space="preserve"> (ήτοι …….€ ανά μετοχή)</w:t>
      </w:r>
      <w:r w:rsidR="00950A50" w:rsidRPr="006A7F2B">
        <w:rPr>
          <w:rFonts w:asciiTheme="minorHAnsi" w:hAnsiTheme="minorHAnsi" w:cstheme="minorHAnsi"/>
          <w:sz w:val="22"/>
          <w:szCs w:val="22"/>
          <w:lang w:val="el-GR"/>
        </w:rPr>
        <w:t xml:space="preserve">, όπως προκύπτει από το από </w:t>
      </w:r>
      <w:r w:rsidR="0008625B" w:rsidRPr="006A7F2B">
        <w:rPr>
          <w:rFonts w:asciiTheme="minorHAnsi" w:hAnsiTheme="minorHAnsi" w:cstheme="minorHAnsi"/>
          <w:sz w:val="22"/>
          <w:szCs w:val="22"/>
          <w:lang w:val="el-GR"/>
        </w:rPr>
        <w:t>……….Π</w:t>
      </w:r>
      <w:r w:rsidR="00950A50" w:rsidRPr="006A7F2B">
        <w:rPr>
          <w:rFonts w:asciiTheme="minorHAnsi" w:hAnsiTheme="minorHAnsi" w:cstheme="minorHAnsi"/>
          <w:sz w:val="22"/>
          <w:szCs w:val="22"/>
          <w:lang w:val="el-GR"/>
        </w:rPr>
        <w:t xml:space="preserve">ρακτικό Αποσφράγισης προσφορών και Κατακύρωσης Δημόσιου Πλειοδοτικού Διαγωνισμού, αντίγραφο του οποίου προσαρτάται στο παρόν </w:t>
      </w:r>
      <w:r w:rsidR="0008625B" w:rsidRPr="006A7F2B">
        <w:rPr>
          <w:rFonts w:asciiTheme="minorHAnsi" w:hAnsiTheme="minorHAnsi" w:cstheme="minorHAnsi"/>
          <w:sz w:val="22"/>
          <w:szCs w:val="22"/>
          <w:lang w:val="el-GR"/>
        </w:rPr>
        <w:t xml:space="preserve">συμφωνητικό. </w:t>
      </w:r>
    </w:p>
    <w:p w14:paraId="2A7504CE" w14:textId="77777777" w:rsidR="001C35FD" w:rsidRPr="006A7F2B" w:rsidRDefault="001C35FD" w:rsidP="00331526">
      <w:pPr>
        <w:jc w:val="both"/>
        <w:rPr>
          <w:rFonts w:asciiTheme="minorHAnsi" w:hAnsiTheme="minorHAnsi" w:cstheme="minorHAnsi"/>
          <w:color w:val="000000" w:themeColor="text1"/>
          <w:sz w:val="22"/>
          <w:szCs w:val="22"/>
          <w:lang w:val="el-GR"/>
        </w:rPr>
      </w:pPr>
    </w:p>
    <w:p w14:paraId="13DD76CA" w14:textId="4D0F136F" w:rsidR="00D32769" w:rsidRPr="006A7F2B" w:rsidRDefault="0020797A" w:rsidP="00331526">
      <w:pPr>
        <w:jc w:val="both"/>
        <w:rPr>
          <w:rFonts w:asciiTheme="minorHAnsi" w:hAnsiTheme="minorHAnsi" w:cstheme="minorHAnsi"/>
          <w:color w:val="000000" w:themeColor="text1"/>
          <w:sz w:val="22"/>
          <w:szCs w:val="22"/>
          <w:lang w:val="el-GR" w:eastAsia="en-GB"/>
        </w:rPr>
      </w:pPr>
      <w:r w:rsidRPr="006A7F2B">
        <w:rPr>
          <w:rFonts w:asciiTheme="minorHAnsi" w:hAnsiTheme="minorHAnsi" w:cstheme="minorHAnsi"/>
          <w:color w:val="000000" w:themeColor="text1"/>
          <w:sz w:val="22"/>
          <w:szCs w:val="22"/>
          <w:lang w:val="el-GR"/>
        </w:rPr>
        <w:t xml:space="preserve">δ) </w:t>
      </w:r>
      <w:r w:rsidR="0035408E" w:rsidRPr="006A7F2B">
        <w:rPr>
          <w:rFonts w:asciiTheme="minorHAnsi" w:hAnsiTheme="minorHAnsi" w:cstheme="minorHAnsi"/>
          <w:color w:val="000000" w:themeColor="text1"/>
          <w:sz w:val="22"/>
          <w:szCs w:val="22"/>
          <w:lang w:val="el-GR"/>
        </w:rPr>
        <w:t>Δηλώνεται από τον Πλειοδότη/Αγοραστή ότι π</w:t>
      </w:r>
      <w:r w:rsidR="00D32769" w:rsidRPr="006A7F2B">
        <w:rPr>
          <w:rFonts w:asciiTheme="minorHAnsi" w:hAnsiTheme="minorHAnsi" w:cstheme="minorHAnsi"/>
          <w:color w:val="000000" w:themeColor="text1"/>
          <w:sz w:val="22"/>
          <w:szCs w:val="22"/>
          <w:lang w:val="el-GR"/>
        </w:rPr>
        <w:t xml:space="preserve">ριν την υποβολή της Δεσμευτικής Προσφοράς </w:t>
      </w:r>
      <w:r w:rsidR="0035408E" w:rsidRPr="006A7F2B">
        <w:rPr>
          <w:rFonts w:asciiTheme="minorHAnsi" w:hAnsiTheme="minorHAnsi" w:cstheme="minorHAnsi"/>
          <w:color w:val="000000" w:themeColor="text1"/>
          <w:sz w:val="22"/>
          <w:szCs w:val="22"/>
          <w:lang w:val="el-GR"/>
        </w:rPr>
        <w:t xml:space="preserve">του, </w:t>
      </w:r>
      <w:r w:rsidR="00D32769" w:rsidRPr="006A7F2B">
        <w:rPr>
          <w:rFonts w:asciiTheme="minorHAnsi" w:hAnsiTheme="minorHAnsi" w:cstheme="minorHAnsi"/>
          <w:color w:val="000000" w:themeColor="text1"/>
          <w:sz w:val="22"/>
          <w:szCs w:val="22"/>
          <w:lang w:val="el-GR"/>
        </w:rPr>
        <w:t>ο Πλειοδότης/Αγοραστής</w:t>
      </w:r>
      <w:r w:rsidR="001C35FD" w:rsidRPr="006A7F2B">
        <w:rPr>
          <w:rFonts w:asciiTheme="minorHAnsi" w:hAnsiTheme="minorHAnsi" w:cstheme="minorHAnsi"/>
          <w:color w:val="000000" w:themeColor="text1"/>
          <w:sz w:val="22"/>
          <w:szCs w:val="22"/>
          <w:lang w:val="el-GR"/>
        </w:rPr>
        <w:t xml:space="preserve"> προέβη σε αποτίμηση της αξίας των μετοχών, αφού </w:t>
      </w:r>
      <w:r w:rsidR="00D32769" w:rsidRPr="006A7F2B">
        <w:rPr>
          <w:rFonts w:asciiTheme="minorHAnsi" w:hAnsiTheme="minorHAnsi" w:cstheme="minorHAnsi"/>
          <w:color w:val="000000" w:themeColor="text1"/>
          <w:sz w:val="22"/>
          <w:szCs w:val="22"/>
          <w:lang w:val="el-GR"/>
        </w:rPr>
        <w:t xml:space="preserve">έλεγξε </w:t>
      </w:r>
      <w:r w:rsidR="0035408E" w:rsidRPr="006A7F2B">
        <w:rPr>
          <w:rFonts w:asciiTheme="minorHAnsi" w:hAnsiTheme="minorHAnsi" w:cstheme="minorHAnsi"/>
          <w:color w:val="000000" w:themeColor="text1"/>
          <w:sz w:val="22"/>
          <w:szCs w:val="22"/>
          <w:lang w:val="el-GR"/>
        </w:rPr>
        <w:t xml:space="preserve">ενδελεχώς </w:t>
      </w:r>
      <w:r w:rsidR="00D32769" w:rsidRPr="006A7F2B">
        <w:rPr>
          <w:rFonts w:asciiTheme="minorHAnsi" w:hAnsiTheme="minorHAnsi" w:cstheme="minorHAnsi"/>
          <w:color w:val="000000" w:themeColor="text1"/>
          <w:sz w:val="22"/>
          <w:szCs w:val="22"/>
          <w:lang w:val="el-GR"/>
        </w:rPr>
        <w:t>τη νομική</w:t>
      </w:r>
      <w:r w:rsidR="0035408E" w:rsidRPr="006A7F2B">
        <w:rPr>
          <w:rFonts w:asciiTheme="minorHAnsi" w:hAnsiTheme="minorHAnsi" w:cstheme="minorHAnsi"/>
          <w:color w:val="000000" w:themeColor="text1"/>
          <w:sz w:val="22"/>
          <w:szCs w:val="22"/>
          <w:lang w:val="el-GR"/>
        </w:rPr>
        <w:t>,</w:t>
      </w:r>
      <w:r w:rsidR="00D32769" w:rsidRPr="006A7F2B">
        <w:rPr>
          <w:rFonts w:asciiTheme="minorHAnsi" w:hAnsiTheme="minorHAnsi" w:cstheme="minorHAnsi"/>
          <w:color w:val="000000" w:themeColor="text1"/>
          <w:sz w:val="22"/>
          <w:szCs w:val="22"/>
          <w:lang w:val="el-GR"/>
        </w:rPr>
        <w:t xml:space="preserve"> πραγματική </w:t>
      </w:r>
      <w:r w:rsidR="0035408E" w:rsidRPr="006A7F2B">
        <w:rPr>
          <w:rFonts w:asciiTheme="minorHAnsi" w:hAnsiTheme="minorHAnsi" w:cstheme="minorHAnsi"/>
          <w:color w:val="000000" w:themeColor="text1"/>
          <w:sz w:val="22"/>
          <w:szCs w:val="22"/>
          <w:lang w:val="el-GR"/>
        </w:rPr>
        <w:t xml:space="preserve">και οικονομική </w:t>
      </w:r>
      <w:r w:rsidR="00D32769" w:rsidRPr="006A7F2B">
        <w:rPr>
          <w:rFonts w:asciiTheme="minorHAnsi" w:hAnsiTheme="minorHAnsi" w:cstheme="minorHAnsi"/>
          <w:color w:val="000000" w:themeColor="text1"/>
          <w:sz w:val="22"/>
          <w:szCs w:val="22"/>
          <w:lang w:val="el-GR"/>
        </w:rPr>
        <w:t xml:space="preserve">κατάσταση </w:t>
      </w:r>
      <w:r w:rsidR="001C35FD" w:rsidRPr="006A7F2B">
        <w:rPr>
          <w:rFonts w:asciiTheme="minorHAnsi" w:hAnsiTheme="minorHAnsi" w:cstheme="minorHAnsi"/>
          <w:color w:val="000000" w:themeColor="text1"/>
          <w:sz w:val="22"/>
          <w:szCs w:val="22"/>
          <w:lang w:val="el-GR"/>
        </w:rPr>
        <w:t>της</w:t>
      </w:r>
      <w:r w:rsidR="00D32769" w:rsidRPr="006A7F2B">
        <w:rPr>
          <w:rFonts w:asciiTheme="minorHAnsi" w:hAnsiTheme="minorHAnsi" w:cstheme="minorHAnsi"/>
          <w:color w:val="000000" w:themeColor="text1"/>
          <w:sz w:val="22"/>
          <w:szCs w:val="22"/>
          <w:lang w:val="el-GR"/>
        </w:rPr>
        <w:t xml:space="preserve"> ανωτέρω εταιρείας </w:t>
      </w:r>
      <w:r w:rsidR="00D32769" w:rsidRPr="006A7F2B">
        <w:rPr>
          <w:rFonts w:asciiTheme="minorHAnsi" w:hAnsiTheme="minorHAnsi" w:cstheme="minorHAnsi"/>
          <w:color w:val="000000" w:themeColor="text1"/>
          <w:sz w:val="22"/>
          <w:szCs w:val="22"/>
          <w:lang w:val="el-GR" w:eastAsia="en-GB"/>
        </w:rPr>
        <w:t>«ΕΥΡΩΑΚ ΑΝΩΝΥΜΗ ΕΤΑΙΡΕΙΑ ΑΚΙΝΗΤΩΝ» (</w:t>
      </w:r>
      <w:r w:rsidR="00D32769" w:rsidRPr="006A7F2B">
        <w:rPr>
          <w:rFonts w:asciiTheme="minorHAnsi" w:hAnsiTheme="minorHAnsi" w:cstheme="minorHAnsi"/>
          <w:color w:val="000000" w:themeColor="text1"/>
          <w:sz w:val="22"/>
          <w:szCs w:val="22"/>
          <w:lang w:val="en-GB" w:eastAsia="en-GB"/>
        </w:rPr>
        <w:t>due</w:t>
      </w:r>
      <w:r w:rsidR="00D32769" w:rsidRPr="006A7F2B">
        <w:rPr>
          <w:rFonts w:asciiTheme="minorHAnsi" w:hAnsiTheme="minorHAnsi" w:cstheme="minorHAnsi"/>
          <w:color w:val="000000" w:themeColor="text1"/>
          <w:sz w:val="22"/>
          <w:szCs w:val="22"/>
          <w:lang w:val="el-GR" w:eastAsia="en-GB"/>
        </w:rPr>
        <w:t xml:space="preserve"> </w:t>
      </w:r>
      <w:r w:rsidR="00D32769" w:rsidRPr="006A7F2B">
        <w:rPr>
          <w:rFonts w:asciiTheme="minorHAnsi" w:hAnsiTheme="minorHAnsi" w:cstheme="minorHAnsi"/>
          <w:color w:val="000000" w:themeColor="text1"/>
          <w:sz w:val="22"/>
          <w:szCs w:val="22"/>
          <w:lang w:val="en-GB" w:eastAsia="en-GB"/>
        </w:rPr>
        <w:t>diligence</w:t>
      </w:r>
      <w:r w:rsidR="00D32769" w:rsidRPr="006A7F2B">
        <w:rPr>
          <w:rFonts w:asciiTheme="minorHAnsi" w:hAnsiTheme="minorHAnsi" w:cstheme="minorHAnsi"/>
          <w:color w:val="000000" w:themeColor="text1"/>
          <w:sz w:val="22"/>
          <w:szCs w:val="22"/>
          <w:lang w:val="el-GR" w:eastAsia="en-GB"/>
        </w:rPr>
        <w:t>), όλα εν γένει τα στοιχεία του ενεργητικ</w:t>
      </w:r>
      <w:r w:rsidR="00FF7A8A" w:rsidRPr="006A7F2B">
        <w:rPr>
          <w:rFonts w:asciiTheme="minorHAnsi" w:hAnsiTheme="minorHAnsi" w:cstheme="minorHAnsi"/>
          <w:color w:val="000000" w:themeColor="text1"/>
          <w:sz w:val="22"/>
          <w:szCs w:val="22"/>
          <w:lang w:val="el-GR" w:eastAsia="en-GB"/>
        </w:rPr>
        <w:t xml:space="preserve">ού </w:t>
      </w:r>
      <w:r w:rsidR="00D32769" w:rsidRPr="006A7F2B">
        <w:rPr>
          <w:rFonts w:asciiTheme="minorHAnsi" w:hAnsiTheme="minorHAnsi" w:cstheme="minorHAnsi"/>
          <w:color w:val="000000" w:themeColor="text1"/>
          <w:sz w:val="22"/>
          <w:szCs w:val="22"/>
          <w:lang w:val="el-GR" w:eastAsia="en-GB"/>
        </w:rPr>
        <w:t>τ</w:t>
      </w:r>
      <w:r w:rsidR="00FF7A8A" w:rsidRPr="006A7F2B">
        <w:rPr>
          <w:rFonts w:asciiTheme="minorHAnsi" w:hAnsiTheme="minorHAnsi" w:cstheme="minorHAnsi"/>
          <w:color w:val="000000" w:themeColor="text1"/>
          <w:sz w:val="22"/>
          <w:szCs w:val="22"/>
          <w:lang w:val="el-GR" w:eastAsia="en-GB"/>
        </w:rPr>
        <w:t>η</w:t>
      </w:r>
      <w:r w:rsidR="00D32769" w:rsidRPr="006A7F2B">
        <w:rPr>
          <w:rFonts w:asciiTheme="minorHAnsi" w:hAnsiTheme="minorHAnsi" w:cstheme="minorHAnsi"/>
          <w:color w:val="000000" w:themeColor="text1"/>
          <w:sz w:val="22"/>
          <w:szCs w:val="22"/>
          <w:lang w:val="el-GR" w:eastAsia="en-GB"/>
        </w:rPr>
        <w:t xml:space="preserve">ς και </w:t>
      </w:r>
      <w:r w:rsidR="00C908C1" w:rsidRPr="006A7F2B">
        <w:rPr>
          <w:rFonts w:asciiTheme="minorHAnsi" w:hAnsiTheme="minorHAnsi" w:cstheme="minorHAnsi"/>
          <w:color w:val="000000" w:themeColor="text1"/>
          <w:sz w:val="22"/>
          <w:szCs w:val="22"/>
          <w:lang w:val="el-GR" w:eastAsia="en-GB"/>
        </w:rPr>
        <w:t xml:space="preserve">όποιο </w:t>
      </w:r>
      <w:r w:rsidR="00D32769" w:rsidRPr="006A7F2B">
        <w:rPr>
          <w:rFonts w:asciiTheme="minorHAnsi" w:hAnsiTheme="minorHAnsi" w:cstheme="minorHAnsi"/>
          <w:color w:val="000000" w:themeColor="text1"/>
          <w:sz w:val="22"/>
          <w:szCs w:val="22"/>
          <w:lang w:val="el-GR" w:eastAsia="en-GB"/>
        </w:rPr>
        <w:t>περιουσιακό στοιχείο ή έννομ</w:t>
      </w:r>
      <w:r w:rsidR="00FF7A8A" w:rsidRPr="006A7F2B">
        <w:rPr>
          <w:rFonts w:asciiTheme="minorHAnsi" w:hAnsiTheme="minorHAnsi" w:cstheme="minorHAnsi"/>
          <w:color w:val="000000" w:themeColor="text1"/>
          <w:sz w:val="22"/>
          <w:szCs w:val="22"/>
          <w:lang w:val="el-GR" w:eastAsia="en-GB"/>
        </w:rPr>
        <w:t>η σ</w:t>
      </w:r>
      <w:r w:rsidR="00D32769" w:rsidRPr="006A7F2B">
        <w:rPr>
          <w:rFonts w:asciiTheme="minorHAnsi" w:hAnsiTheme="minorHAnsi" w:cstheme="minorHAnsi"/>
          <w:color w:val="000000" w:themeColor="text1"/>
          <w:sz w:val="22"/>
          <w:szCs w:val="22"/>
          <w:lang w:val="el-GR" w:eastAsia="en-GB"/>
        </w:rPr>
        <w:t xml:space="preserve">χέση της </w:t>
      </w:r>
      <w:r w:rsidR="0035408E" w:rsidRPr="006A7F2B">
        <w:rPr>
          <w:rFonts w:asciiTheme="minorHAnsi" w:hAnsiTheme="minorHAnsi" w:cstheme="minorHAnsi"/>
          <w:color w:val="000000" w:themeColor="text1"/>
          <w:sz w:val="22"/>
          <w:szCs w:val="22"/>
          <w:lang w:val="el-GR" w:eastAsia="en-GB"/>
        </w:rPr>
        <w:t xml:space="preserve">ως άνω </w:t>
      </w:r>
      <w:r w:rsidR="00D32769" w:rsidRPr="006A7F2B">
        <w:rPr>
          <w:rFonts w:asciiTheme="minorHAnsi" w:hAnsiTheme="minorHAnsi" w:cstheme="minorHAnsi"/>
          <w:color w:val="000000" w:themeColor="text1"/>
          <w:sz w:val="22"/>
          <w:szCs w:val="22"/>
          <w:lang w:val="el-GR" w:eastAsia="en-GB"/>
        </w:rPr>
        <w:t xml:space="preserve">εταιρείας </w:t>
      </w:r>
      <w:r w:rsidR="00C908C1" w:rsidRPr="006A7F2B">
        <w:rPr>
          <w:rFonts w:asciiTheme="minorHAnsi" w:hAnsiTheme="minorHAnsi" w:cstheme="minorHAnsi"/>
          <w:color w:val="000000" w:themeColor="text1"/>
          <w:sz w:val="22"/>
          <w:szCs w:val="22"/>
          <w:lang w:val="el-GR" w:eastAsia="en-GB"/>
        </w:rPr>
        <w:t xml:space="preserve">ήταν κατά την κρίση του </w:t>
      </w:r>
      <w:r w:rsidR="00D32769" w:rsidRPr="006A7F2B">
        <w:rPr>
          <w:rFonts w:asciiTheme="minorHAnsi" w:hAnsiTheme="minorHAnsi" w:cstheme="minorHAnsi"/>
          <w:color w:val="000000" w:themeColor="text1"/>
          <w:sz w:val="22"/>
          <w:szCs w:val="22"/>
          <w:lang w:val="el-GR" w:eastAsia="en-GB"/>
        </w:rPr>
        <w:t xml:space="preserve">αναγκαίο να ελεγχθεί για τη συμμετοχή του στον πλειοδοτικό διαγωνισμό, καθώς και τη νομική και πραγματική </w:t>
      </w:r>
      <w:r w:rsidR="00FF7A8A" w:rsidRPr="006A7F2B">
        <w:rPr>
          <w:rFonts w:asciiTheme="minorHAnsi" w:hAnsiTheme="minorHAnsi" w:cstheme="minorHAnsi"/>
          <w:color w:val="000000" w:themeColor="text1"/>
          <w:sz w:val="22"/>
          <w:szCs w:val="22"/>
          <w:lang w:val="el-GR" w:eastAsia="en-GB"/>
        </w:rPr>
        <w:t>κατάσταση</w:t>
      </w:r>
      <w:r w:rsidR="00D32769" w:rsidRPr="006A7F2B">
        <w:rPr>
          <w:rFonts w:asciiTheme="minorHAnsi" w:hAnsiTheme="minorHAnsi" w:cstheme="minorHAnsi"/>
          <w:color w:val="000000" w:themeColor="text1"/>
          <w:sz w:val="22"/>
          <w:szCs w:val="22"/>
          <w:lang w:val="el-GR" w:eastAsia="en-GB"/>
        </w:rPr>
        <w:t xml:space="preserve"> των προς πώληση </w:t>
      </w:r>
      <w:r w:rsidR="00FF7A8A" w:rsidRPr="006A7F2B">
        <w:rPr>
          <w:rFonts w:asciiTheme="minorHAnsi" w:hAnsiTheme="minorHAnsi" w:cstheme="minorHAnsi"/>
          <w:color w:val="000000" w:themeColor="text1"/>
          <w:sz w:val="22"/>
          <w:szCs w:val="22"/>
          <w:lang w:val="el-GR" w:eastAsia="en-GB"/>
        </w:rPr>
        <w:t>μετοχών</w:t>
      </w:r>
      <w:r w:rsidR="00C908C1" w:rsidRPr="006A7F2B">
        <w:rPr>
          <w:rFonts w:asciiTheme="minorHAnsi" w:hAnsiTheme="minorHAnsi" w:cstheme="minorHAnsi"/>
          <w:color w:val="000000" w:themeColor="text1"/>
          <w:sz w:val="22"/>
          <w:szCs w:val="22"/>
          <w:lang w:val="el-GR" w:eastAsia="en-GB"/>
        </w:rPr>
        <w:t xml:space="preserve">. </w:t>
      </w:r>
    </w:p>
    <w:p w14:paraId="79AAEB40" w14:textId="77777777" w:rsidR="001C35FD" w:rsidRPr="006A7F2B" w:rsidRDefault="001C35FD" w:rsidP="00331526">
      <w:pPr>
        <w:jc w:val="both"/>
        <w:rPr>
          <w:rFonts w:asciiTheme="minorHAnsi" w:hAnsiTheme="minorHAnsi" w:cstheme="minorHAnsi"/>
          <w:color w:val="000000" w:themeColor="text1"/>
          <w:sz w:val="22"/>
          <w:szCs w:val="22"/>
          <w:lang w:val="el-GR" w:eastAsia="en-GB"/>
        </w:rPr>
      </w:pPr>
    </w:p>
    <w:p w14:paraId="758AE20E" w14:textId="56696D47" w:rsidR="00507754" w:rsidRPr="006A7F2B" w:rsidRDefault="00B275E2" w:rsidP="00331526">
      <w:pPr>
        <w:pStyle w:val="ab"/>
        <w:spacing w:line="240" w:lineRule="auto"/>
        <w:rPr>
          <w:rFonts w:asciiTheme="minorHAnsi" w:hAnsiTheme="minorHAnsi" w:cstheme="minorHAnsi"/>
          <w:sz w:val="22"/>
        </w:rPr>
      </w:pPr>
      <w:r w:rsidRPr="006A7F2B">
        <w:rPr>
          <w:rFonts w:asciiTheme="minorHAnsi" w:hAnsiTheme="minorHAnsi" w:cstheme="minorHAnsi"/>
          <w:sz w:val="22"/>
        </w:rPr>
        <w:t xml:space="preserve">ε) </w:t>
      </w:r>
      <w:r w:rsidR="00DC744A" w:rsidRPr="006A7F2B">
        <w:rPr>
          <w:rFonts w:asciiTheme="minorHAnsi" w:hAnsiTheme="minorHAnsi" w:cstheme="minorHAnsi"/>
          <w:sz w:val="22"/>
        </w:rPr>
        <w:t>Δυνάμει</w:t>
      </w:r>
      <w:r w:rsidRPr="006A7F2B">
        <w:rPr>
          <w:rFonts w:asciiTheme="minorHAnsi" w:hAnsiTheme="minorHAnsi" w:cstheme="minorHAnsi"/>
          <w:sz w:val="22"/>
        </w:rPr>
        <w:t xml:space="preserve"> </w:t>
      </w:r>
      <w:r w:rsidR="00D3474A" w:rsidRPr="006A7F2B">
        <w:rPr>
          <w:rFonts w:asciiTheme="minorHAnsi" w:hAnsiTheme="minorHAnsi" w:cstheme="minorHAnsi"/>
          <w:sz w:val="22"/>
        </w:rPr>
        <w:t xml:space="preserve">της υπ’ αριθμόν ……………………. Απόφασης της Επιτροπής Πιστωτικών και Ασφαλιστικών Θεμάτων της Τράπεζας της Ελλάδος, η οποία δημοσιεύθηκε νόμιμα στο υπ’ αριθμόν ………………………. (Τεύχος ΠΡΑ.Δ.Ι.Τ.) Φύλλο της Εφημερίδας της Κυβερνήσεως, απόσπασμα του οποίου προσαρτάται στο παρόν συμφωνητικό, εγκρίθηκε η άρση των κάθε είδους δεσμεύσεων επί των ανωτέρω μετοχών κυριότητας </w:t>
      </w:r>
      <w:r w:rsidR="0013459C" w:rsidRPr="006A7F2B">
        <w:rPr>
          <w:rFonts w:asciiTheme="minorHAnsi" w:hAnsiTheme="minorHAnsi" w:cstheme="minorHAnsi"/>
          <w:sz w:val="22"/>
        </w:rPr>
        <w:t>της Ασφαλιστική</w:t>
      </w:r>
      <w:r w:rsidR="0084693A">
        <w:rPr>
          <w:rFonts w:asciiTheme="minorHAnsi" w:hAnsiTheme="minorHAnsi" w:cstheme="minorHAnsi"/>
          <w:sz w:val="22"/>
        </w:rPr>
        <w:t>ς</w:t>
      </w:r>
      <w:r w:rsidR="00D3474A" w:rsidRPr="006A7F2B">
        <w:rPr>
          <w:rFonts w:asciiTheme="minorHAnsi" w:hAnsiTheme="minorHAnsi" w:cstheme="minorHAnsi"/>
          <w:sz w:val="22"/>
        </w:rPr>
        <w:t xml:space="preserve"> Εκκαθάρισης προς τον σκοπό της μεταβιβάσεως αυτών στον άνω πλειοδότη</w:t>
      </w:r>
      <w:r w:rsidR="005B44D9" w:rsidRPr="006A7F2B">
        <w:rPr>
          <w:rFonts w:asciiTheme="minorHAnsi" w:hAnsiTheme="minorHAnsi" w:cstheme="minorHAnsi"/>
          <w:sz w:val="22"/>
        </w:rPr>
        <w:t xml:space="preserve"> </w:t>
      </w:r>
      <w:r w:rsidR="00D3474A" w:rsidRPr="006A7F2B">
        <w:rPr>
          <w:rFonts w:asciiTheme="minorHAnsi" w:hAnsiTheme="minorHAnsi" w:cstheme="minorHAnsi"/>
          <w:sz w:val="22"/>
        </w:rPr>
        <w:t>– υπερθεματιστή, έναντι του ως άνω ποσού των ……….ευρώ.</w:t>
      </w:r>
    </w:p>
    <w:p w14:paraId="68E5E1B6" w14:textId="77777777" w:rsidR="00D93071" w:rsidRPr="006A7F2B" w:rsidRDefault="00D93071" w:rsidP="00331526">
      <w:pPr>
        <w:jc w:val="both"/>
        <w:rPr>
          <w:rFonts w:asciiTheme="minorHAnsi" w:hAnsiTheme="minorHAnsi" w:cstheme="minorHAnsi"/>
          <w:sz w:val="22"/>
          <w:szCs w:val="22"/>
          <w:lang w:val="el-GR"/>
        </w:rPr>
      </w:pPr>
    </w:p>
    <w:p w14:paraId="704F59AD" w14:textId="695BF6AD" w:rsidR="00507754" w:rsidRPr="006A7F2B" w:rsidRDefault="00507754" w:rsidP="00331526">
      <w:pPr>
        <w:jc w:val="both"/>
        <w:rPr>
          <w:rFonts w:asciiTheme="minorHAnsi" w:hAnsiTheme="minorHAnsi" w:cstheme="minorHAnsi"/>
          <w:color w:val="000000" w:themeColor="text1"/>
          <w:sz w:val="22"/>
          <w:szCs w:val="22"/>
          <w:lang w:val="el-GR"/>
        </w:rPr>
      </w:pPr>
      <w:r w:rsidRPr="006A7F2B">
        <w:rPr>
          <w:rFonts w:asciiTheme="minorHAnsi" w:hAnsiTheme="minorHAnsi" w:cstheme="minorHAnsi"/>
          <w:b/>
          <w:bCs/>
          <w:color w:val="000000" w:themeColor="text1"/>
          <w:sz w:val="22"/>
          <w:szCs w:val="22"/>
          <w:lang w:val="el-GR"/>
        </w:rPr>
        <w:t>Λαμβανομένων υπόψη των ανωτέρω τα μέρη συμφωνούν και συναποδέχονται τα εξής</w:t>
      </w:r>
      <w:r w:rsidRPr="006A7F2B">
        <w:rPr>
          <w:rFonts w:asciiTheme="minorHAnsi" w:hAnsiTheme="minorHAnsi" w:cstheme="minorHAnsi"/>
          <w:color w:val="000000" w:themeColor="text1"/>
          <w:sz w:val="22"/>
          <w:szCs w:val="22"/>
          <w:lang w:val="el-GR"/>
        </w:rPr>
        <w:t>:</w:t>
      </w:r>
    </w:p>
    <w:p w14:paraId="4B2CA7EA" w14:textId="77777777" w:rsidR="00D3474A" w:rsidRPr="006A7F2B" w:rsidRDefault="00D3474A" w:rsidP="00331526">
      <w:pPr>
        <w:jc w:val="both"/>
        <w:rPr>
          <w:rFonts w:asciiTheme="minorHAnsi" w:hAnsiTheme="minorHAnsi" w:cstheme="minorHAnsi"/>
          <w:color w:val="000000" w:themeColor="text1"/>
          <w:sz w:val="22"/>
          <w:szCs w:val="22"/>
          <w:lang w:val="el-GR"/>
        </w:rPr>
      </w:pPr>
    </w:p>
    <w:p w14:paraId="48DDFDD3" w14:textId="314931B6" w:rsidR="00300ED4" w:rsidRPr="006A7F2B" w:rsidRDefault="00A828FC" w:rsidP="00331526">
      <w:pPr>
        <w:jc w:val="both"/>
        <w:rPr>
          <w:rFonts w:asciiTheme="minorHAnsi" w:hAnsiTheme="minorHAnsi" w:cstheme="minorHAnsi"/>
          <w:color w:val="000000" w:themeColor="text1"/>
          <w:sz w:val="22"/>
          <w:szCs w:val="22"/>
          <w:lang w:val="el-GR"/>
        </w:rPr>
      </w:pPr>
      <w:r w:rsidRPr="006A7F2B">
        <w:rPr>
          <w:rFonts w:asciiTheme="minorHAnsi" w:hAnsiTheme="minorHAnsi" w:cstheme="minorHAnsi"/>
          <w:color w:val="000000" w:themeColor="text1"/>
          <w:sz w:val="22"/>
          <w:szCs w:val="22"/>
          <w:lang w:val="el-GR"/>
        </w:rPr>
        <w:t xml:space="preserve">1. </w:t>
      </w:r>
      <w:r w:rsidR="001C35FD" w:rsidRPr="006A7F2B">
        <w:rPr>
          <w:rFonts w:asciiTheme="minorHAnsi" w:hAnsiTheme="minorHAnsi" w:cstheme="minorHAnsi"/>
          <w:color w:val="000000" w:themeColor="text1"/>
          <w:sz w:val="22"/>
          <w:szCs w:val="22"/>
          <w:lang w:val="el-GR"/>
        </w:rPr>
        <w:t xml:space="preserve">Η </w:t>
      </w:r>
      <w:r w:rsidR="0013459C" w:rsidRPr="006A7F2B">
        <w:rPr>
          <w:rFonts w:asciiTheme="minorHAnsi" w:hAnsiTheme="minorHAnsi" w:cstheme="minorHAnsi"/>
          <w:color w:val="000000" w:themeColor="text1"/>
          <w:sz w:val="22"/>
          <w:szCs w:val="22"/>
          <w:lang w:val="el-GR"/>
        </w:rPr>
        <w:t xml:space="preserve">Ασφαλιστική </w:t>
      </w:r>
      <w:r w:rsidR="001C35FD" w:rsidRPr="006A7F2B">
        <w:rPr>
          <w:rFonts w:asciiTheme="minorHAnsi" w:hAnsiTheme="minorHAnsi" w:cstheme="minorHAnsi"/>
          <w:color w:val="000000" w:themeColor="text1"/>
          <w:sz w:val="22"/>
          <w:szCs w:val="22"/>
          <w:lang w:val="el-GR"/>
        </w:rPr>
        <w:t>Εκκαθάριση</w:t>
      </w:r>
      <w:r w:rsidR="00D3474A" w:rsidRPr="006A7F2B">
        <w:rPr>
          <w:rFonts w:asciiTheme="minorHAnsi" w:hAnsiTheme="minorHAnsi" w:cstheme="minorHAnsi"/>
          <w:color w:val="000000" w:themeColor="text1"/>
          <w:sz w:val="22"/>
          <w:szCs w:val="22"/>
          <w:lang w:val="el-GR"/>
        </w:rPr>
        <w:t>, σήμερα,</w:t>
      </w:r>
      <w:r w:rsidR="00B02F0E" w:rsidRPr="006A7F2B">
        <w:rPr>
          <w:rFonts w:asciiTheme="minorHAnsi" w:hAnsiTheme="minorHAnsi" w:cstheme="minorHAnsi"/>
          <w:color w:val="000000" w:themeColor="text1"/>
          <w:sz w:val="22"/>
          <w:szCs w:val="22"/>
          <w:lang w:val="el-GR"/>
        </w:rPr>
        <w:t xml:space="preserve"> με το παρόν</w:t>
      </w:r>
      <w:r w:rsidR="003B1B06" w:rsidRPr="006A7F2B">
        <w:rPr>
          <w:rFonts w:asciiTheme="minorHAnsi" w:hAnsiTheme="minorHAnsi" w:cstheme="minorHAnsi"/>
          <w:color w:val="000000" w:themeColor="text1"/>
          <w:sz w:val="22"/>
          <w:szCs w:val="22"/>
          <w:lang w:val="el-GR"/>
        </w:rPr>
        <w:t xml:space="preserve"> </w:t>
      </w:r>
      <w:proofErr w:type="spellStart"/>
      <w:r w:rsidR="002B3FE9" w:rsidRPr="006A7F2B">
        <w:rPr>
          <w:rFonts w:asciiTheme="minorHAnsi" w:hAnsiTheme="minorHAnsi" w:cstheme="minorHAnsi"/>
          <w:color w:val="000000" w:themeColor="text1"/>
          <w:sz w:val="22"/>
          <w:szCs w:val="22"/>
          <w:lang w:val="el-GR"/>
        </w:rPr>
        <w:t>πωλεί</w:t>
      </w:r>
      <w:proofErr w:type="spellEnd"/>
      <w:r w:rsidR="002B3FE9" w:rsidRPr="006A7F2B">
        <w:rPr>
          <w:rFonts w:asciiTheme="minorHAnsi" w:hAnsiTheme="minorHAnsi" w:cstheme="minorHAnsi"/>
          <w:color w:val="000000" w:themeColor="text1"/>
          <w:sz w:val="22"/>
          <w:szCs w:val="22"/>
          <w:lang w:val="el-GR"/>
        </w:rPr>
        <w:t xml:space="preserve">, παραχωρεί και μεταβιβάζει </w:t>
      </w:r>
      <w:r w:rsidR="001C35FD" w:rsidRPr="006A7F2B">
        <w:rPr>
          <w:rFonts w:asciiTheme="minorHAnsi" w:hAnsiTheme="minorHAnsi" w:cstheme="minorHAnsi"/>
          <w:color w:val="000000" w:themeColor="text1"/>
          <w:sz w:val="22"/>
          <w:szCs w:val="22"/>
          <w:lang w:val="el-GR"/>
        </w:rPr>
        <w:t xml:space="preserve">κατά πλήρη κυριότητα, νομή  και κατοχή </w:t>
      </w:r>
      <w:bookmarkStart w:id="1" w:name="_Hlk151644902"/>
      <w:r w:rsidR="00B02F0E" w:rsidRPr="006A7F2B">
        <w:rPr>
          <w:rFonts w:asciiTheme="minorHAnsi" w:hAnsiTheme="minorHAnsi" w:cstheme="minorHAnsi"/>
          <w:color w:val="000000" w:themeColor="text1"/>
          <w:sz w:val="22"/>
          <w:szCs w:val="22"/>
          <w:lang w:val="el-GR"/>
        </w:rPr>
        <w:t xml:space="preserve">στον Πλειοδότη/Αγοραστή, </w:t>
      </w:r>
      <w:bookmarkEnd w:id="1"/>
      <w:r w:rsidR="00D3474A" w:rsidRPr="006A7F2B">
        <w:rPr>
          <w:rFonts w:asciiTheme="minorHAnsi" w:hAnsiTheme="minorHAnsi" w:cstheme="minorHAnsi"/>
          <w:color w:val="000000" w:themeColor="text1"/>
          <w:sz w:val="22"/>
          <w:szCs w:val="22"/>
          <w:lang w:val="el-GR"/>
        </w:rPr>
        <w:t xml:space="preserve">που το αποδέχεται, </w:t>
      </w:r>
      <w:r w:rsidRPr="006A7F2B">
        <w:rPr>
          <w:rFonts w:asciiTheme="minorHAnsi" w:hAnsiTheme="minorHAnsi" w:cstheme="minorHAnsi"/>
          <w:color w:val="000000" w:themeColor="text1"/>
          <w:sz w:val="22"/>
          <w:szCs w:val="22"/>
          <w:lang w:val="el-GR"/>
        </w:rPr>
        <w:t xml:space="preserve">αντί </w:t>
      </w:r>
      <w:r w:rsidR="00B02F0E" w:rsidRPr="006A7F2B">
        <w:rPr>
          <w:rFonts w:asciiTheme="minorHAnsi" w:hAnsiTheme="minorHAnsi" w:cstheme="minorHAnsi"/>
          <w:color w:val="000000" w:themeColor="text1"/>
          <w:sz w:val="22"/>
          <w:szCs w:val="22"/>
          <w:lang w:val="el-GR"/>
        </w:rPr>
        <w:t xml:space="preserve">του τιμήματος των ……….…. Ευρώ, </w:t>
      </w:r>
      <w:r w:rsidR="00D3474A" w:rsidRPr="006A7F2B">
        <w:rPr>
          <w:rFonts w:asciiTheme="minorHAnsi" w:hAnsiTheme="minorHAnsi" w:cstheme="minorHAnsi"/>
          <w:sz w:val="22"/>
          <w:szCs w:val="22"/>
          <w:lang w:val="el-GR"/>
        </w:rPr>
        <w:t xml:space="preserve">177.498 κοινές ονομαστικές μετοχές, μη εισηγμένες, </w:t>
      </w:r>
      <w:r w:rsidR="005B44D9" w:rsidRPr="006A7F2B">
        <w:rPr>
          <w:rFonts w:asciiTheme="minorHAnsi" w:hAnsiTheme="minorHAnsi" w:cstheme="minorHAnsi"/>
          <w:sz w:val="22"/>
          <w:szCs w:val="22"/>
          <w:lang w:val="el-GR"/>
        </w:rPr>
        <w:t xml:space="preserve">εκδόσεως </w:t>
      </w:r>
      <w:r w:rsidR="00D3474A" w:rsidRPr="006A7F2B">
        <w:rPr>
          <w:rFonts w:asciiTheme="minorHAnsi" w:hAnsiTheme="minorHAnsi" w:cstheme="minorHAnsi"/>
          <w:sz w:val="22"/>
          <w:szCs w:val="22"/>
          <w:lang w:val="el-GR"/>
        </w:rPr>
        <w:t xml:space="preserve">της εταιρείας με την επωνυμία </w:t>
      </w:r>
      <w:r w:rsidR="00D3474A" w:rsidRPr="006A7F2B">
        <w:rPr>
          <w:rFonts w:asciiTheme="minorHAnsi" w:hAnsiTheme="minorHAnsi" w:cstheme="minorHAnsi"/>
          <w:color w:val="000000"/>
          <w:sz w:val="22"/>
          <w:szCs w:val="22"/>
          <w:lang w:val="el-GR" w:eastAsia="en-GB"/>
        </w:rPr>
        <w:t xml:space="preserve"> «ΕΥΡΩΑΚ ΑΝΩΝΥΜΗ ΕΤΑΙΡΕΙΑ ΑΚΙΝΗΤΩΝ», ως περιγράφονται ανωτέρω</w:t>
      </w:r>
      <w:r w:rsidR="001C4425" w:rsidRPr="006A7F2B">
        <w:rPr>
          <w:rFonts w:asciiTheme="minorHAnsi" w:hAnsiTheme="minorHAnsi" w:cstheme="minorHAnsi"/>
          <w:color w:val="000000"/>
          <w:sz w:val="22"/>
          <w:szCs w:val="22"/>
          <w:lang w:val="el-GR" w:eastAsia="en-GB"/>
        </w:rPr>
        <w:t xml:space="preserve"> (βλ. Ι Προοίμιο παρ. β)</w:t>
      </w:r>
      <w:r w:rsidR="00D3474A" w:rsidRPr="006A7F2B">
        <w:rPr>
          <w:rFonts w:asciiTheme="minorHAnsi" w:hAnsiTheme="minorHAnsi" w:cstheme="minorHAnsi"/>
          <w:color w:val="000000"/>
          <w:sz w:val="22"/>
          <w:szCs w:val="22"/>
          <w:lang w:val="el-GR" w:eastAsia="en-GB"/>
        </w:rPr>
        <w:t xml:space="preserve">, </w:t>
      </w:r>
      <w:r w:rsidR="00217B5F" w:rsidRPr="006A7F2B">
        <w:rPr>
          <w:rFonts w:asciiTheme="minorHAnsi" w:hAnsiTheme="minorHAnsi" w:cstheme="minorHAnsi"/>
          <w:color w:val="000000"/>
          <w:sz w:val="22"/>
          <w:szCs w:val="22"/>
          <w:lang w:val="el-GR" w:eastAsia="en-GB"/>
        </w:rPr>
        <w:t xml:space="preserve">με όλα τα δικαιώματα σε αυτές και που απορρέουν από αυτές, </w:t>
      </w:r>
      <w:r w:rsidR="00C908C1" w:rsidRPr="006A7F2B">
        <w:rPr>
          <w:rFonts w:asciiTheme="minorHAnsi" w:hAnsiTheme="minorHAnsi" w:cstheme="minorHAnsi"/>
          <w:color w:val="000000" w:themeColor="text1"/>
          <w:sz w:val="22"/>
          <w:szCs w:val="22"/>
          <w:lang w:val="el-GR"/>
        </w:rPr>
        <w:t xml:space="preserve">στη νομική και πραγματική κατάσταση που </w:t>
      </w:r>
      <w:r w:rsidR="00D3474A" w:rsidRPr="006A7F2B">
        <w:rPr>
          <w:rFonts w:asciiTheme="minorHAnsi" w:hAnsiTheme="minorHAnsi" w:cstheme="minorHAnsi"/>
          <w:color w:val="000000" w:themeColor="text1"/>
          <w:sz w:val="22"/>
          <w:szCs w:val="22"/>
          <w:lang w:val="el-GR"/>
        </w:rPr>
        <w:t xml:space="preserve">είναι και </w:t>
      </w:r>
      <w:r w:rsidR="00C908C1" w:rsidRPr="006A7F2B">
        <w:rPr>
          <w:rFonts w:asciiTheme="minorHAnsi" w:hAnsiTheme="minorHAnsi" w:cstheme="minorHAnsi"/>
          <w:color w:val="000000" w:themeColor="text1"/>
          <w:sz w:val="22"/>
          <w:szCs w:val="22"/>
          <w:lang w:val="el-GR"/>
        </w:rPr>
        <w:t>βρίσκονται κατά την υπογραφή του παρόντος</w:t>
      </w:r>
      <w:r w:rsidR="00D3474A" w:rsidRPr="006A7F2B">
        <w:rPr>
          <w:rFonts w:asciiTheme="minorHAnsi" w:hAnsiTheme="minorHAnsi" w:cstheme="minorHAnsi"/>
          <w:color w:val="000000" w:themeColor="text1"/>
          <w:sz w:val="22"/>
          <w:szCs w:val="22"/>
          <w:lang w:val="el-GR"/>
        </w:rPr>
        <w:t>.</w:t>
      </w:r>
    </w:p>
    <w:p w14:paraId="11B8C488" w14:textId="77777777" w:rsidR="001C35FD" w:rsidRPr="006A7F2B" w:rsidRDefault="001C35FD" w:rsidP="00331526">
      <w:pPr>
        <w:jc w:val="both"/>
        <w:rPr>
          <w:rFonts w:asciiTheme="minorHAnsi" w:hAnsiTheme="minorHAnsi" w:cstheme="minorHAnsi"/>
          <w:sz w:val="22"/>
          <w:szCs w:val="22"/>
          <w:lang w:val="el-GR"/>
        </w:rPr>
      </w:pPr>
    </w:p>
    <w:p w14:paraId="0C70E8C9" w14:textId="40B0DDDB" w:rsidR="00217B5F" w:rsidRPr="006A7F2B" w:rsidRDefault="00217B5F"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2</w:t>
      </w:r>
      <w:r w:rsidR="004F3878" w:rsidRPr="006A7F2B">
        <w:rPr>
          <w:rFonts w:asciiTheme="minorHAnsi" w:hAnsiTheme="minorHAnsi" w:cstheme="minorHAnsi"/>
          <w:sz w:val="22"/>
          <w:szCs w:val="22"/>
          <w:lang w:val="el-GR"/>
        </w:rPr>
        <w:t xml:space="preserve">. </w:t>
      </w:r>
      <w:r w:rsidR="00D3474A" w:rsidRPr="006A7F2B">
        <w:rPr>
          <w:rFonts w:asciiTheme="minorHAnsi" w:hAnsiTheme="minorHAnsi" w:cstheme="minorHAnsi"/>
          <w:sz w:val="22"/>
          <w:szCs w:val="22"/>
          <w:lang w:val="el-GR"/>
        </w:rPr>
        <w:t xml:space="preserve">Το ως άνω τίμημα των ………… </w:t>
      </w:r>
      <w:r w:rsidRPr="006A7F2B">
        <w:rPr>
          <w:rFonts w:asciiTheme="minorHAnsi" w:hAnsiTheme="minorHAnsi" w:cstheme="minorHAnsi"/>
          <w:sz w:val="22"/>
          <w:szCs w:val="22"/>
          <w:lang w:val="el-GR"/>
        </w:rPr>
        <w:t>ευρώ, που τα μέρη αναγνωρίζουν ως εύλογο</w:t>
      </w:r>
      <w:r w:rsidR="00C769DF" w:rsidRPr="006A7F2B">
        <w:rPr>
          <w:rFonts w:asciiTheme="minorHAnsi" w:hAnsiTheme="minorHAnsi" w:cstheme="minorHAnsi"/>
          <w:sz w:val="22"/>
          <w:szCs w:val="22"/>
          <w:lang w:val="el-GR"/>
        </w:rPr>
        <w:t>,</w:t>
      </w:r>
      <w:r w:rsidRPr="006A7F2B">
        <w:rPr>
          <w:rFonts w:asciiTheme="minorHAnsi" w:hAnsiTheme="minorHAnsi" w:cstheme="minorHAnsi"/>
          <w:sz w:val="22"/>
          <w:szCs w:val="22"/>
          <w:lang w:val="el-GR"/>
        </w:rPr>
        <w:t xml:space="preserve"> δίκαιο</w:t>
      </w:r>
      <w:r w:rsidR="00C769DF" w:rsidRPr="006A7F2B">
        <w:rPr>
          <w:rFonts w:asciiTheme="minorHAnsi" w:hAnsiTheme="minorHAnsi" w:cstheme="minorHAnsi"/>
          <w:sz w:val="22"/>
          <w:szCs w:val="22"/>
          <w:lang w:val="el-GR"/>
        </w:rPr>
        <w:t xml:space="preserve"> και ανάλογο παροχής και αντιπαροχής</w:t>
      </w:r>
      <w:r w:rsidRPr="006A7F2B">
        <w:rPr>
          <w:rFonts w:asciiTheme="minorHAnsi" w:hAnsiTheme="minorHAnsi" w:cstheme="minorHAnsi"/>
          <w:sz w:val="22"/>
          <w:szCs w:val="22"/>
          <w:lang w:val="el-GR"/>
        </w:rPr>
        <w:t xml:space="preserve">, καταβάλλεται από τον Πλειοδότη/Αγοραστή στην </w:t>
      </w:r>
      <w:r w:rsidR="0013459C" w:rsidRPr="006A7F2B">
        <w:rPr>
          <w:rFonts w:asciiTheme="minorHAnsi" w:hAnsiTheme="minorHAnsi" w:cstheme="minorHAnsi"/>
          <w:sz w:val="22"/>
          <w:szCs w:val="22"/>
          <w:lang w:val="el-GR"/>
        </w:rPr>
        <w:t xml:space="preserve">Ασφαλιστική </w:t>
      </w:r>
      <w:r w:rsidRPr="006A7F2B">
        <w:rPr>
          <w:rFonts w:asciiTheme="minorHAnsi" w:hAnsiTheme="minorHAnsi" w:cstheme="minorHAnsi"/>
          <w:sz w:val="22"/>
          <w:szCs w:val="22"/>
          <w:lang w:val="el-GR"/>
        </w:rPr>
        <w:t>Εκκαθάριση ως εξής:</w:t>
      </w:r>
    </w:p>
    <w:p w14:paraId="1B984989" w14:textId="49402993" w:rsidR="004F3878" w:rsidRPr="006A7F2B" w:rsidRDefault="00217B5F"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α)</w:t>
      </w:r>
      <w:r w:rsidR="001C4425" w:rsidRPr="006A7F2B">
        <w:rPr>
          <w:rFonts w:asciiTheme="minorHAnsi" w:hAnsiTheme="minorHAnsi" w:cstheme="minorHAnsi"/>
          <w:sz w:val="22"/>
          <w:szCs w:val="22"/>
          <w:lang w:val="el-GR"/>
        </w:rPr>
        <w:t xml:space="preserve"> </w:t>
      </w:r>
      <w:r w:rsidR="004F3878" w:rsidRPr="006A7F2B">
        <w:rPr>
          <w:rFonts w:asciiTheme="minorHAnsi" w:hAnsiTheme="minorHAnsi" w:cstheme="minorHAnsi"/>
          <w:sz w:val="22"/>
          <w:szCs w:val="22"/>
          <w:lang w:val="el-GR"/>
        </w:rPr>
        <w:t xml:space="preserve">Ο Πλειοδότης/Αγοραστής, είχε ήδη καταβάλλει ως </w:t>
      </w:r>
      <w:r w:rsidR="00061983" w:rsidRPr="006A7F2B">
        <w:rPr>
          <w:rFonts w:asciiTheme="minorHAnsi" w:hAnsiTheme="minorHAnsi" w:cstheme="minorHAnsi"/>
          <w:sz w:val="22"/>
          <w:szCs w:val="22"/>
          <w:lang w:val="el-GR"/>
        </w:rPr>
        <w:t>εγγύηση</w:t>
      </w:r>
      <w:r w:rsidR="00D3474A" w:rsidRPr="006A7F2B">
        <w:rPr>
          <w:rFonts w:asciiTheme="minorHAnsi" w:hAnsiTheme="minorHAnsi" w:cstheme="minorHAnsi"/>
          <w:sz w:val="22"/>
          <w:szCs w:val="22"/>
          <w:lang w:val="el-GR"/>
        </w:rPr>
        <w:t xml:space="preserve">, σύμφωνα με τα παραπάνω αναφερόμενα, κατά την ημέρα διενέργειας του πλειοδοτικού διαγωνισμού </w:t>
      </w:r>
      <w:r w:rsidR="004F3878" w:rsidRPr="006A7F2B">
        <w:rPr>
          <w:rFonts w:asciiTheme="minorHAnsi" w:hAnsiTheme="minorHAnsi" w:cstheme="minorHAnsi"/>
          <w:sz w:val="22"/>
          <w:szCs w:val="22"/>
          <w:lang w:val="el-GR"/>
        </w:rPr>
        <w:t xml:space="preserve"> το </w:t>
      </w:r>
      <w:r w:rsidR="00F65492" w:rsidRPr="006A7F2B">
        <w:rPr>
          <w:rFonts w:asciiTheme="minorHAnsi" w:hAnsiTheme="minorHAnsi" w:cstheme="minorHAnsi"/>
          <w:sz w:val="22"/>
          <w:szCs w:val="22"/>
          <w:lang w:val="el-GR"/>
        </w:rPr>
        <w:t>1/5</w:t>
      </w:r>
      <w:r w:rsidR="00661685" w:rsidRPr="006A7F2B">
        <w:rPr>
          <w:rFonts w:asciiTheme="minorHAnsi" w:hAnsiTheme="minorHAnsi" w:cstheme="minorHAnsi"/>
          <w:sz w:val="22"/>
          <w:szCs w:val="22"/>
          <w:lang w:val="el-GR"/>
        </w:rPr>
        <w:t xml:space="preserve"> της αξίας</w:t>
      </w:r>
      <w:r w:rsidR="004F3878" w:rsidRPr="006A7F2B">
        <w:rPr>
          <w:rFonts w:asciiTheme="minorHAnsi" w:hAnsiTheme="minorHAnsi" w:cstheme="minorHAnsi"/>
          <w:sz w:val="22"/>
          <w:szCs w:val="22"/>
          <w:lang w:val="el-GR"/>
        </w:rPr>
        <w:t xml:space="preserve"> </w:t>
      </w:r>
      <w:r w:rsidR="00661685" w:rsidRPr="006A7F2B">
        <w:rPr>
          <w:rFonts w:asciiTheme="minorHAnsi" w:hAnsiTheme="minorHAnsi" w:cstheme="minorHAnsi"/>
          <w:sz w:val="22"/>
          <w:szCs w:val="22"/>
          <w:lang w:val="el-GR"/>
        </w:rPr>
        <w:t>των παραπάνω μετοχών</w:t>
      </w:r>
      <w:r w:rsidR="004F3878" w:rsidRPr="006A7F2B">
        <w:rPr>
          <w:rFonts w:asciiTheme="minorHAnsi" w:hAnsiTheme="minorHAnsi" w:cstheme="minorHAnsi"/>
          <w:sz w:val="22"/>
          <w:szCs w:val="22"/>
          <w:lang w:val="el-GR"/>
        </w:rPr>
        <w:t xml:space="preserve">, ήτοι ποσό ……………………, δια </w:t>
      </w:r>
      <w:r w:rsidR="001B75D7" w:rsidRPr="006A7F2B">
        <w:rPr>
          <w:rFonts w:asciiTheme="minorHAnsi" w:hAnsiTheme="minorHAnsi" w:cstheme="minorHAnsi"/>
          <w:sz w:val="22"/>
          <w:szCs w:val="22"/>
          <w:lang w:val="el-GR"/>
        </w:rPr>
        <w:t xml:space="preserve">της </w:t>
      </w:r>
      <w:r w:rsidR="004F3878" w:rsidRPr="006A7F2B">
        <w:rPr>
          <w:rFonts w:asciiTheme="minorHAnsi" w:hAnsiTheme="minorHAnsi" w:cstheme="minorHAnsi"/>
          <w:sz w:val="22"/>
          <w:szCs w:val="22"/>
          <w:lang w:val="el-GR"/>
        </w:rPr>
        <w:t>υπ</w:t>
      </w:r>
      <w:r w:rsidR="00661685" w:rsidRPr="006A7F2B">
        <w:rPr>
          <w:rFonts w:asciiTheme="minorHAnsi" w:hAnsiTheme="minorHAnsi" w:cstheme="minorHAnsi"/>
          <w:sz w:val="22"/>
          <w:szCs w:val="22"/>
          <w:lang w:val="el-GR"/>
        </w:rPr>
        <w:t xml:space="preserve">’ </w:t>
      </w:r>
      <w:proofErr w:type="spellStart"/>
      <w:r w:rsidR="004F3878" w:rsidRPr="006A7F2B">
        <w:rPr>
          <w:rFonts w:asciiTheme="minorHAnsi" w:hAnsiTheme="minorHAnsi" w:cstheme="minorHAnsi"/>
          <w:sz w:val="22"/>
          <w:szCs w:val="22"/>
          <w:lang w:val="el-GR"/>
        </w:rPr>
        <w:t>αριθμ</w:t>
      </w:r>
      <w:proofErr w:type="spellEnd"/>
      <w:r w:rsidR="004F3878" w:rsidRPr="006A7F2B">
        <w:rPr>
          <w:rFonts w:asciiTheme="minorHAnsi" w:hAnsiTheme="minorHAnsi" w:cstheme="minorHAnsi"/>
          <w:sz w:val="22"/>
          <w:szCs w:val="22"/>
          <w:lang w:val="el-GR"/>
        </w:rPr>
        <w:t>. …………….. τραπεζικ</w:t>
      </w:r>
      <w:r w:rsidR="001B75D7" w:rsidRPr="006A7F2B">
        <w:rPr>
          <w:rFonts w:asciiTheme="minorHAnsi" w:hAnsiTheme="minorHAnsi" w:cstheme="minorHAnsi"/>
          <w:sz w:val="22"/>
          <w:szCs w:val="22"/>
          <w:lang w:val="el-GR"/>
        </w:rPr>
        <w:t>ής</w:t>
      </w:r>
      <w:r w:rsidR="004F3878" w:rsidRPr="006A7F2B">
        <w:rPr>
          <w:rFonts w:asciiTheme="minorHAnsi" w:hAnsiTheme="minorHAnsi" w:cstheme="minorHAnsi"/>
          <w:sz w:val="22"/>
          <w:szCs w:val="22"/>
          <w:lang w:val="el-GR"/>
        </w:rPr>
        <w:t xml:space="preserve"> επιταγ</w:t>
      </w:r>
      <w:r w:rsidR="001B75D7" w:rsidRPr="006A7F2B">
        <w:rPr>
          <w:rFonts w:asciiTheme="minorHAnsi" w:hAnsiTheme="minorHAnsi" w:cstheme="minorHAnsi"/>
          <w:sz w:val="22"/>
          <w:szCs w:val="22"/>
          <w:lang w:val="el-GR"/>
        </w:rPr>
        <w:t>ής</w:t>
      </w:r>
      <w:r w:rsidR="004F3878" w:rsidRPr="006A7F2B">
        <w:rPr>
          <w:rFonts w:asciiTheme="minorHAnsi" w:hAnsiTheme="minorHAnsi" w:cstheme="minorHAnsi"/>
          <w:sz w:val="22"/>
          <w:szCs w:val="22"/>
          <w:lang w:val="el-GR"/>
        </w:rPr>
        <w:t xml:space="preserve">, </w:t>
      </w:r>
      <w:r w:rsidRPr="006A7F2B">
        <w:rPr>
          <w:rFonts w:asciiTheme="minorHAnsi" w:hAnsiTheme="minorHAnsi" w:cstheme="minorHAnsi"/>
          <w:sz w:val="22"/>
          <w:szCs w:val="22"/>
          <w:lang w:val="el-GR"/>
        </w:rPr>
        <w:t>………………….</w:t>
      </w:r>
      <w:r w:rsidR="004F3878" w:rsidRPr="006A7F2B">
        <w:rPr>
          <w:rFonts w:asciiTheme="minorHAnsi" w:hAnsiTheme="minorHAnsi" w:cstheme="minorHAnsi"/>
          <w:sz w:val="22"/>
          <w:szCs w:val="22"/>
          <w:lang w:val="el-GR"/>
        </w:rPr>
        <w:t xml:space="preserve">προκειμένου να συμμετάσχει στον διαγωνισμό.  </w:t>
      </w:r>
      <w:r w:rsidR="001C35FD" w:rsidRPr="006A7F2B">
        <w:rPr>
          <w:rFonts w:asciiTheme="minorHAnsi" w:hAnsiTheme="minorHAnsi" w:cstheme="minorHAnsi"/>
          <w:sz w:val="22"/>
          <w:szCs w:val="22"/>
          <w:lang w:val="el-GR"/>
        </w:rPr>
        <w:t xml:space="preserve">Ήδη σήμερα, τα μέρη συμφωνούν </w:t>
      </w:r>
      <w:r w:rsidRPr="006A7F2B">
        <w:rPr>
          <w:rFonts w:asciiTheme="minorHAnsi" w:hAnsiTheme="minorHAnsi" w:cstheme="minorHAnsi"/>
          <w:sz w:val="22"/>
          <w:szCs w:val="22"/>
          <w:lang w:val="el-GR"/>
        </w:rPr>
        <w:t xml:space="preserve">ότι </w:t>
      </w:r>
      <w:r w:rsidR="001C35FD" w:rsidRPr="006A7F2B">
        <w:rPr>
          <w:rFonts w:asciiTheme="minorHAnsi" w:hAnsiTheme="minorHAnsi" w:cstheme="minorHAnsi"/>
          <w:sz w:val="22"/>
          <w:szCs w:val="22"/>
          <w:lang w:val="el-GR"/>
        </w:rPr>
        <w:t xml:space="preserve">το </w:t>
      </w:r>
      <w:r w:rsidRPr="006A7F2B">
        <w:rPr>
          <w:rFonts w:asciiTheme="minorHAnsi" w:hAnsiTheme="minorHAnsi" w:cstheme="minorHAnsi"/>
          <w:sz w:val="22"/>
          <w:szCs w:val="22"/>
          <w:lang w:val="el-GR"/>
        </w:rPr>
        <w:t xml:space="preserve">ως άνω </w:t>
      </w:r>
      <w:r w:rsidR="001C35FD" w:rsidRPr="006A7F2B">
        <w:rPr>
          <w:rFonts w:asciiTheme="minorHAnsi" w:hAnsiTheme="minorHAnsi" w:cstheme="minorHAnsi"/>
          <w:sz w:val="22"/>
          <w:szCs w:val="22"/>
          <w:lang w:val="el-GR"/>
        </w:rPr>
        <w:t>ποσό της εγγυοδοσίας καταβ</w:t>
      </w:r>
      <w:r w:rsidRPr="006A7F2B">
        <w:rPr>
          <w:rFonts w:asciiTheme="minorHAnsi" w:hAnsiTheme="minorHAnsi" w:cstheme="minorHAnsi"/>
          <w:sz w:val="22"/>
          <w:szCs w:val="22"/>
          <w:lang w:val="el-GR"/>
        </w:rPr>
        <w:t>λήθηκε</w:t>
      </w:r>
      <w:r w:rsidR="001C35FD" w:rsidRPr="006A7F2B">
        <w:rPr>
          <w:rFonts w:asciiTheme="minorHAnsi" w:hAnsiTheme="minorHAnsi" w:cstheme="minorHAnsi"/>
          <w:sz w:val="22"/>
          <w:szCs w:val="22"/>
          <w:lang w:val="el-GR"/>
        </w:rPr>
        <w:t xml:space="preserve"> έναντι του συνολικού τιμήματος και ο Πλειοδότης/Αγοραστής συναινεί στην είσπραξη της ως άνω επιταγή</w:t>
      </w:r>
      <w:r w:rsidR="00E47370" w:rsidRPr="006A7F2B">
        <w:rPr>
          <w:rFonts w:asciiTheme="minorHAnsi" w:hAnsiTheme="minorHAnsi" w:cstheme="minorHAnsi"/>
          <w:sz w:val="22"/>
          <w:szCs w:val="22"/>
          <w:lang w:val="el-GR"/>
        </w:rPr>
        <w:t>ς</w:t>
      </w:r>
      <w:r w:rsidR="00584F5B" w:rsidRPr="006A7F2B">
        <w:rPr>
          <w:rFonts w:asciiTheme="minorHAnsi" w:hAnsiTheme="minorHAnsi" w:cstheme="minorHAnsi"/>
          <w:sz w:val="22"/>
          <w:szCs w:val="22"/>
          <w:lang w:val="el-GR"/>
        </w:rPr>
        <w:t xml:space="preserve">. </w:t>
      </w:r>
      <w:r w:rsidRPr="006A7F2B">
        <w:rPr>
          <w:rFonts w:asciiTheme="minorHAnsi" w:hAnsiTheme="minorHAnsi" w:cstheme="minorHAnsi"/>
          <w:sz w:val="22"/>
          <w:szCs w:val="22"/>
          <w:lang w:val="el-GR"/>
        </w:rPr>
        <w:t xml:space="preserve"> </w:t>
      </w:r>
      <w:r w:rsidR="00584F5B" w:rsidRPr="006A7F2B">
        <w:rPr>
          <w:rFonts w:asciiTheme="minorHAnsi" w:hAnsiTheme="minorHAnsi" w:cstheme="minorHAnsi"/>
          <w:sz w:val="22"/>
          <w:szCs w:val="22"/>
          <w:lang w:val="el-GR"/>
        </w:rPr>
        <w:t>β</w:t>
      </w:r>
      <w:r w:rsidRPr="006A7F2B">
        <w:rPr>
          <w:rFonts w:asciiTheme="minorHAnsi" w:hAnsiTheme="minorHAnsi" w:cstheme="minorHAnsi"/>
          <w:sz w:val="22"/>
          <w:szCs w:val="22"/>
          <w:lang w:val="el-GR"/>
        </w:rPr>
        <w:t>)</w:t>
      </w:r>
      <w:r w:rsidR="004F3878" w:rsidRPr="006A7F2B">
        <w:rPr>
          <w:rFonts w:asciiTheme="minorHAnsi" w:hAnsiTheme="minorHAnsi" w:cstheme="minorHAnsi"/>
          <w:sz w:val="22"/>
          <w:szCs w:val="22"/>
          <w:lang w:val="el-GR"/>
        </w:rPr>
        <w:t xml:space="preserve">Το </w:t>
      </w:r>
      <w:r w:rsidR="004F3878" w:rsidRPr="006A7F2B">
        <w:rPr>
          <w:rFonts w:asciiTheme="minorHAnsi" w:hAnsiTheme="minorHAnsi" w:cstheme="minorHAnsi"/>
          <w:sz w:val="22"/>
          <w:szCs w:val="22"/>
          <w:lang w:val="el-GR"/>
        </w:rPr>
        <w:lastRenderedPageBreak/>
        <w:t>υπόλοιπο ποσό των ……</w:t>
      </w:r>
      <w:r w:rsidR="00F65492" w:rsidRPr="006A7F2B">
        <w:rPr>
          <w:rFonts w:asciiTheme="minorHAnsi" w:hAnsiTheme="minorHAnsi" w:cstheme="minorHAnsi"/>
          <w:sz w:val="22"/>
          <w:szCs w:val="22"/>
          <w:lang w:val="el-GR"/>
        </w:rPr>
        <w:t>….</w:t>
      </w:r>
      <w:r w:rsidR="004F3878" w:rsidRPr="006A7F2B">
        <w:rPr>
          <w:rFonts w:asciiTheme="minorHAnsi" w:hAnsiTheme="minorHAnsi" w:cstheme="minorHAnsi"/>
          <w:sz w:val="22"/>
          <w:szCs w:val="22"/>
          <w:lang w:val="el-GR"/>
        </w:rPr>
        <w:t>…. € κατέβαλε σήμερα ο Πλειοδότης/Αγοραστής δια της υπ</w:t>
      </w:r>
      <w:r w:rsidR="00BC2DF4" w:rsidRPr="006A7F2B">
        <w:rPr>
          <w:rFonts w:asciiTheme="minorHAnsi" w:hAnsiTheme="minorHAnsi" w:cstheme="minorHAnsi"/>
          <w:sz w:val="22"/>
          <w:szCs w:val="22"/>
          <w:lang w:val="el-GR"/>
        </w:rPr>
        <w:t xml:space="preserve">’ </w:t>
      </w:r>
      <w:proofErr w:type="spellStart"/>
      <w:r w:rsidR="004F3878" w:rsidRPr="006A7F2B">
        <w:rPr>
          <w:rFonts w:asciiTheme="minorHAnsi" w:hAnsiTheme="minorHAnsi" w:cstheme="minorHAnsi"/>
          <w:sz w:val="22"/>
          <w:szCs w:val="22"/>
          <w:lang w:val="el-GR"/>
        </w:rPr>
        <w:t>αριθμ</w:t>
      </w:r>
      <w:proofErr w:type="spellEnd"/>
      <w:r w:rsidR="00BC2DF4" w:rsidRPr="006A7F2B">
        <w:rPr>
          <w:rFonts w:asciiTheme="minorHAnsi" w:hAnsiTheme="minorHAnsi" w:cstheme="minorHAnsi"/>
          <w:sz w:val="22"/>
          <w:szCs w:val="22"/>
          <w:lang w:val="el-GR"/>
        </w:rPr>
        <w:t xml:space="preserve">. </w:t>
      </w:r>
      <w:r w:rsidR="004F3878" w:rsidRPr="006A7F2B">
        <w:rPr>
          <w:rFonts w:asciiTheme="minorHAnsi" w:hAnsiTheme="minorHAnsi" w:cstheme="minorHAnsi"/>
          <w:sz w:val="22"/>
          <w:szCs w:val="22"/>
          <w:lang w:val="el-GR"/>
        </w:rPr>
        <w:t>……………………. Επιταγής της τράπεζας…………………………….. ή δια κατάθεσης στον υπ</w:t>
      </w:r>
      <w:r w:rsidR="00AE0FEC" w:rsidRPr="006A7F2B">
        <w:rPr>
          <w:rFonts w:asciiTheme="minorHAnsi" w:hAnsiTheme="minorHAnsi" w:cstheme="minorHAnsi"/>
          <w:sz w:val="22"/>
          <w:szCs w:val="22"/>
          <w:lang w:val="el-GR"/>
        </w:rPr>
        <w:t xml:space="preserve">’ </w:t>
      </w:r>
      <w:proofErr w:type="spellStart"/>
      <w:r w:rsidR="004F3878" w:rsidRPr="006A7F2B">
        <w:rPr>
          <w:rFonts w:asciiTheme="minorHAnsi" w:hAnsiTheme="minorHAnsi" w:cstheme="minorHAnsi"/>
          <w:sz w:val="22"/>
          <w:szCs w:val="22"/>
          <w:lang w:val="el-GR"/>
        </w:rPr>
        <w:t>αριθμ</w:t>
      </w:r>
      <w:proofErr w:type="spellEnd"/>
      <w:r w:rsidR="004F3878" w:rsidRPr="006A7F2B">
        <w:rPr>
          <w:rFonts w:asciiTheme="minorHAnsi" w:hAnsiTheme="minorHAnsi" w:cstheme="minorHAnsi"/>
          <w:sz w:val="22"/>
          <w:szCs w:val="22"/>
          <w:lang w:val="el-GR"/>
        </w:rPr>
        <w:t xml:space="preserve">……………..δεσμευμένο τραπεζικό λογαριασμό </w:t>
      </w:r>
      <w:r w:rsidR="0013459C" w:rsidRPr="006A7F2B">
        <w:rPr>
          <w:rFonts w:asciiTheme="minorHAnsi" w:hAnsiTheme="minorHAnsi" w:cstheme="minorHAnsi"/>
          <w:sz w:val="22"/>
          <w:szCs w:val="22"/>
          <w:lang w:val="el-GR"/>
        </w:rPr>
        <w:t>της Ασφαλιστικής</w:t>
      </w:r>
      <w:r w:rsidR="004F3878" w:rsidRPr="006A7F2B">
        <w:rPr>
          <w:rFonts w:asciiTheme="minorHAnsi" w:hAnsiTheme="minorHAnsi" w:cstheme="minorHAnsi"/>
          <w:sz w:val="22"/>
          <w:szCs w:val="22"/>
          <w:lang w:val="el-GR"/>
        </w:rPr>
        <w:t xml:space="preserve"> </w:t>
      </w:r>
      <w:r w:rsidR="0013459C" w:rsidRPr="006A7F2B">
        <w:rPr>
          <w:rFonts w:asciiTheme="minorHAnsi" w:hAnsiTheme="minorHAnsi" w:cstheme="minorHAnsi"/>
          <w:sz w:val="22"/>
          <w:szCs w:val="22"/>
          <w:lang w:val="el-GR"/>
        </w:rPr>
        <w:t>Ε</w:t>
      </w:r>
      <w:r w:rsidR="004F3878" w:rsidRPr="006A7F2B">
        <w:rPr>
          <w:rFonts w:asciiTheme="minorHAnsi" w:hAnsiTheme="minorHAnsi" w:cstheme="minorHAnsi"/>
          <w:sz w:val="22"/>
          <w:szCs w:val="22"/>
          <w:lang w:val="el-GR"/>
        </w:rPr>
        <w:t>κκαθάρισης</w:t>
      </w:r>
      <w:r w:rsidR="00584F5B" w:rsidRPr="006A7F2B">
        <w:rPr>
          <w:rStyle w:val="ad"/>
          <w:rFonts w:asciiTheme="minorHAnsi" w:hAnsiTheme="minorHAnsi" w:cstheme="minorHAnsi"/>
          <w:sz w:val="22"/>
          <w:szCs w:val="22"/>
          <w:lang w:val="el-GR"/>
        </w:rPr>
        <w:footnoteReference w:id="2"/>
      </w:r>
      <w:r w:rsidR="00BA566B" w:rsidRPr="006A7F2B">
        <w:rPr>
          <w:rFonts w:asciiTheme="minorHAnsi" w:hAnsiTheme="minorHAnsi" w:cstheme="minorHAnsi"/>
          <w:sz w:val="22"/>
          <w:szCs w:val="22"/>
          <w:lang w:val="el-GR"/>
        </w:rPr>
        <w:t>.</w:t>
      </w:r>
    </w:p>
    <w:p w14:paraId="327F0FE7" w14:textId="77777777" w:rsidR="001C35FD" w:rsidRPr="006A7F2B" w:rsidRDefault="001C35FD" w:rsidP="00331526">
      <w:pPr>
        <w:jc w:val="both"/>
        <w:rPr>
          <w:rFonts w:asciiTheme="minorHAnsi" w:hAnsiTheme="minorHAnsi" w:cstheme="minorHAnsi"/>
          <w:sz w:val="22"/>
          <w:szCs w:val="22"/>
          <w:lang w:val="el-GR"/>
        </w:rPr>
      </w:pPr>
    </w:p>
    <w:p w14:paraId="76689B91" w14:textId="47FC5A4A" w:rsidR="00D3474A" w:rsidRPr="006A7F2B" w:rsidRDefault="00217B5F"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3</w:t>
      </w:r>
      <w:r w:rsidR="00D3474A" w:rsidRPr="006A7F2B">
        <w:rPr>
          <w:rFonts w:asciiTheme="minorHAnsi" w:hAnsiTheme="minorHAnsi" w:cstheme="minorHAnsi"/>
          <w:sz w:val="22"/>
          <w:szCs w:val="22"/>
          <w:lang w:val="el-GR"/>
        </w:rPr>
        <w:t xml:space="preserve">. </w:t>
      </w:r>
      <w:r w:rsidRPr="006A7F2B">
        <w:rPr>
          <w:rFonts w:asciiTheme="minorHAnsi" w:hAnsiTheme="minorHAnsi" w:cstheme="minorHAnsi"/>
          <w:sz w:val="22"/>
          <w:szCs w:val="22"/>
          <w:lang w:val="el-GR"/>
        </w:rPr>
        <w:t xml:space="preserve">Μετά τα παραπάνω η </w:t>
      </w:r>
      <w:r w:rsidR="0013459C" w:rsidRPr="006A7F2B">
        <w:rPr>
          <w:rFonts w:asciiTheme="minorHAnsi" w:hAnsiTheme="minorHAnsi" w:cstheme="minorHAnsi"/>
          <w:sz w:val="22"/>
          <w:szCs w:val="22"/>
          <w:lang w:val="el-GR"/>
        </w:rPr>
        <w:t xml:space="preserve">Ασφαλιστική </w:t>
      </w:r>
      <w:r w:rsidRPr="006A7F2B">
        <w:rPr>
          <w:rFonts w:asciiTheme="minorHAnsi" w:hAnsiTheme="minorHAnsi" w:cstheme="minorHAnsi"/>
          <w:sz w:val="22"/>
          <w:szCs w:val="22"/>
          <w:lang w:val="el-GR"/>
        </w:rPr>
        <w:t>Εκκαθάριση αποξενώνεται από τις ως άνω μετοχές από κάθε δικαίωμά της σε αυτές και που απορρέει από αυτές και ο</w:t>
      </w:r>
      <w:r w:rsidR="00D3474A" w:rsidRPr="006A7F2B">
        <w:rPr>
          <w:rFonts w:asciiTheme="minorHAnsi" w:hAnsiTheme="minorHAnsi" w:cstheme="minorHAnsi"/>
          <w:sz w:val="22"/>
          <w:szCs w:val="22"/>
          <w:lang w:val="el-GR"/>
        </w:rPr>
        <w:t xml:space="preserve"> Πλειοδότης/Αγοραστής καθίσταται </w:t>
      </w:r>
      <w:r w:rsidRPr="006A7F2B">
        <w:rPr>
          <w:rFonts w:asciiTheme="minorHAnsi" w:hAnsiTheme="minorHAnsi" w:cstheme="minorHAnsi"/>
          <w:sz w:val="22"/>
          <w:szCs w:val="22"/>
          <w:lang w:val="el-GR"/>
        </w:rPr>
        <w:t xml:space="preserve">αποκλειστικός </w:t>
      </w:r>
      <w:r w:rsidR="00D3474A" w:rsidRPr="006A7F2B">
        <w:rPr>
          <w:rFonts w:asciiTheme="minorHAnsi" w:hAnsiTheme="minorHAnsi" w:cstheme="minorHAnsi"/>
          <w:sz w:val="22"/>
          <w:szCs w:val="22"/>
          <w:lang w:val="el-GR"/>
        </w:rPr>
        <w:t xml:space="preserve"> κύριος</w:t>
      </w:r>
      <w:r w:rsidRPr="006A7F2B">
        <w:rPr>
          <w:rFonts w:asciiTheme="minorHAnsi" w:hAnsiTheme="minorHAnsi" w:cstheme="minorHAnsi"/>
          <w:sz w:val="22"/>
          <w:szCs w:val="22"/>
          <w:lang w:val="el-GR"/>
        </w:rPr>
        <w:t>, νομέας</w:t>
      </w:r>
      <w:r w:rsidR="00D3474A" w:rsidRPr="006A7F2B">
        <w:rPr>
          <w:rFonts w:asciiTheme="minorHAnsi" w:hAnsiTheme="minorHAnsi" w:cstheme="minorHAnsi"/>
          <w:sz w:val="22"/>
          <w:szCs w:val="22"/>
          <w:lang w:val="el-GR"/>
        </w:rPr>
        <w:t xml:space="preserve"> και κάτοχος των μετοχών και στο εξής δύναται να κατέχει, νέμεται και διαθέτει αυτές όπως επιθυμεί με πλήρη και απόλυτη κυριότητα και δικαίωμα.</w:t>
      </w:r>
    </w:p>
    <w:p w14:paraId="1375F6E6" w14:textId="77777777" w:rsidR="007C336C" w:rsidRPr="006A7F2B" w:rsidRDefault="007C336C" w:rsidP="00331526">
      <w:pPr>
        <w:jc w:val="both"/>
        <w:rPr>
          <w:rFonts w:asciiTheme="minorHAnsi" w:hAnsiTheme="minorHAnsi" w:cstheme="minorHAnsi"/>
          <w:sz w:val="22"/>
          <w:szCs w:val="22"/>
          <w:lang w:val="el-GR"/>
        </w:rPr>
      </w:pPr>
    </w:p>
    <w:p w14:paraId="528266F1" w14:textId="67FDDC54" w:rsidR="00773628" w:rsidRPr="006A7F2B" w:rsidRDefault="00B02F0E" w:rsidP="00331526">
      <w:pPr>
        <w:jc w:val="both"/>
        <w:rPr>
          <w:rFonts w:asciiTheme="minorHAnsi" w:hAnsiTheme="minorHAnsi" w:cstheme="minorHAnsi"/>
          <w:color w:val="000000" w:themeColor="text1"/>
          <w:sz w:val="22"/>
          <w:szCs w:val="22"/>
          <w:lang w:val="el-GR"/>
        </w:rPr>
      </w:pPr>
      <w:r w:rsidRPr="006A7F2B">
        <w:rPr>
          <w:rFonts w:asciiTheme="minorHAnsi" w:hAnsiTheme="minorHAnsi" w:cstheme="minorHAnsi"/>
          <w:sz w:val="22"/>
          <w:szCs w:val="22"/>
          <w:lang w:val="el-GR"/>
        </w:rPr>
        <w:t>4.</w:t>
      </w:r>
      <w:r w:rsidRPr="006A7F2B">
        <w:rPr>
          <w:rFonts w:asciiTheme="minorHAnsi" w:hAnsiTheme="minorHAnsi" w:cstheme="minorHAnsi"/>
          <w:b/>
          <w:sz w:val="22"/>
          <w:szCs w:val="22"/>
          <w:lang w:val="el-GR"/>
        </w:rPr>
        <w:t xml:space="preserve"> </w:t>
      </w:r>
      <w:r w:rsidRPr="006A7F2B">
        <w:rPr>
          <w:rFonts w:asciiTheme="minorHAnsi" w:hAnsiTheme="minorHAnsi" w:cstheme="minorHAnsi"/>
          <w:sz w:val="22"/>
          <w:szCs w:val="22"/>
          <w:lang w:val="el-GR"/>
        </w:rPr>
        <w:t>Ο Πλειοδότης/Αγοραστής δηλώνει ρητά και ανεπιφύλα</w:t>
      </w:r>
      <w:r w:rsidR="00693919" w:rsidRPr="006A7F2B">
        <w:rPr>
          <w:rFonts w:asciiTheme="minorHAnsi" w:hAnsiTheme="minorHAnsi" w:cstheme="minorHAnsi"/>
          <w:sz w:val="22"/>
          <w:szCs w:val="22"/>
          <w:lang w:val="el-GR"/>
        </w:rPr>
        <w:t>κ</w:t>
      </w:r>
      <w:r w:rsidRPr="006A7F2B">
        <w:rPr>
          <w:rFonts w:asciiTheme="minorHAnsi" w:hAnsiTheme="minorHAnsi" w:cstheme="minorHAnsi"/>
          <w:sz w:val="22"/>
          <w:szCs w:val="22"/>
          <w:lang w:val="el-GR"/>
        </w:rPr>
        <w:t xml:space="preserve">τα ότι έχει αποδεχθεί όλους τους </w:t>
      </w:r>
      <w:r w:rsidRPr="006A7F2B">
        <w:rPr>
          <w:rFonts w:asciiTheme="minorHAnsi" w:hAnsiTheme="minorHAnsi" w:cstheme="minorHAnsi"/>
          <w:color w:val="000000" w:themeColor="text1"/>
          <w:sz w:val="22"/>
          <w:szCs w:val="22"/>
          <w:lang w:val="el-GR"/>
        </w:rPr>
        <w:t>όρους</w:t>
      </w:r>
      <w:r w:rsidR="00D93071" w:rsidRPr="006A7F2B">
        <w:rPr>
          <w:rFonts w:asciiTheme="minorHAnsi" w:hAnsiTheme="minorHAnsi" w:cstheme="minorHAnsi"/>
          <w:color w:val="000000" w:themeColor="text1"/>
          <w:sz w:val="22"/>
          <w:szCs w:val="22"/>
          <w:lang w:val="el-GR"/>
        </w:rPr>
        <w:t xml:space="preserve"> </w:t>
      </w:r>
      <w:r w:rsidRPr="006A7F2B">
        <w:rPr>
          <w:rFonts w:asciiTheme="minorHAnsi" w:hAnsiTheme="minorHAnsi" w:cstheme="minorHAnsi"/>
          <w:color w:val="000000" w:themeColor="text1"/>
          <w:sz w:val="22"/>
          <w:szCs w:val="22"/>
          <w:lang w:val="el-GR"/>
        </w:rPr>
        <w:t>που περιέχονται στην Πρ</w:t>
      </w:r>
      <w:r w:rsidR="00AE0FEC" w:rsidRPr="006A7F2B">
        <w:rPr>
          <w:rFonts w:asciiTheme="minorHAnsi" w:hAnsiTheme="minorHAnsi" w:cstheme="minorHAnsi"/>
          <w:color w:val="000000" w:themeColor="text1"/>
          <w:sz w:val="22"/>
          <w:szCs w:val="22"/>
          <w:lang w:val="el-GR"/>
        </w:rPr>
        <w:t xml:space="preserve">οκήρυξη </w:t>
      </w:r>
      <w:r w:rsidRPr="006A7F2B">
        <w:rPr>
          <w:rFonts w:asciiTheme="minorHAnsi" w:hAnsiTheme="minorHAnsi" w:cstheme="minorHAnsi"/>
          <w:color w:val="000000" w:themeColor="text1"/>
          <w:sz w:val="22"/>
          <w:szCs w:val="22"/>
          <w:lang w:val="el-GR"/>
        </w:rPr>
        <w:t>Διενέργειας Πλειοδοτικού Διαγωνισμού</w:t>
      </w:r>
      <w:r w:rsidR="00D93071" w:rsidRPr="006A7F2B">
        <w:rPr>
          <w:rFonts w:asciiTheme="minorHAnsi" w:hAnsiTheme="minorHAnsi" w:cstheme="minorHAnsi"/>
          <w:color w:val="000000" w:themeColor="text1"/>
          <w:sz w:val="22"/>
          <w:szCs w:val="22"/>
          <w:lang w:val="el-GR"/>
        </w:rPr>
        <w:t xml:space="preserve"> </w:t>
      </w:r>
      <w:r w:rsidRPr="006A7F2B">
        <w:rPr>
          <w:rFonts w:asciiTheme="minorHAnsi" w:hAnsiTheme="minorHAnsi" w:cstheme="minorHAnsi"/>
          <w:color w:val="000000" w:themeColor="text1"/>
          <w:sz w:val="22"/>
          <w:szCs w:val="22"/>
          <w:lang w:val="el-GR"/>
        </w:rPr>
        <w:t>ως έχουν</w:t>
      </w:r>
      <w:r w:rsidR="00D93071" w:rsidRPr="006A7F2B">
        <w:rPr>
          <w:rFonts w:asciiTheme="minorHAnsi" w:hAnsiTheme="minorHAnsi" w:cstheme="minorHAnsi"/>
          <w:color w:val="000000" w:themeColor="text1"/>
          <w:sz w:val="22"/>
          <w:szCs w:val="22"/>
          <w:lang w:val="el-GR"/>
        </w:rPr>
        <w:t>,</w:t>
      </w:r>
      <w:r w:rsidR="001C35FD" w:rsidRPr="006A7F2B">
        <w:rPr>
          <w:rFonts w:asciiTheme="minorHAnsi" w:hAnsiTheme="minorHAnsi" w:cstheme="minorHAnsi"/>
          <w:color w:val="000000" w:themeColor="text1"/>
          <w:sz w:val="22"/>
          <w:szCs w:val="22"/>
          <w:lang w:val="el-GR"/>
        </w:rPr>
        <w:t xml:space="preserve"> οι οποίοι επισυνάπτονται στο παρόν ως Παράρτημα και συνιστούν αναπόσπαστο τμήμα τ</w:t>
      </w:r>
      <w:r w:rsidR="00C769DF" w:rsidRPr="006A7F2B">
        <w:rPr>
          <w:rFonts w:asciiTheme="minorHAnsi" w:hAnsiTheme="minorHAnsi" w:cstheme="minorHAnsi"/>
          <w:color w:val="000000" w:themeColor="text1"/>
          <w:sz w:val="22"/>
          <w:szCs w:val="22"/>
          <w:lang w:val="el-GR"/>
        </w:rPr>
        <w:t xml:space="preserve">ου παρόντος </w:t>
      </w:r>
      <w:r w:rsidR="00BA372C" w:rsidRPr="006A7F2B">
        <w:rPr>
          <w:rFonts w:asciiTheme="minorHAnsi" w:hAnsiTheme="minorHAnsi" w:cstheme="minorHAnsi"/>
          <w:color w:val="000000" w:themeColor="text1"/>
          <w:sz w:val="22"/>
          <w:szCs w:val="22"/>
          <w:lang w:val="el-GR"/>
        </w:rPr>
        <w:t>συμφωνητικού, ιδίως</w:t>
      </w:r>
      <w:r w:rsidR="00C769DF" w:rsidRPr="006A7F2B">
        <w:rPr>
          <w:rFonts w:asciiTheme="minorHAnsi" w:hAnsiTheme="minorHAnsi" w:cstheme="minorHAnsi"/>
          <w:color w:val="000000" w:themeColor="text1"/>
          <w:sz w:val="22"/>
          <w:szCs w:val="22"/>
          <w:lang w:val="el-GR"/>
        </w:rPr>
        <w:t xml:space="preserve"> δε τις δηλώσεις περί περιορισμού και αποκλεισμού ευθύνης που περιέχονται σε αυτούς, τους οποίους επαναλαμβάνει και με το παρόν </w:t>
      </w:r>
      <w:r w:rsidR="006A23F4" w:rsidRPr="006A7F2B">
        <w:rPr>
          <w:rFonts w:asciiTheme="minorHAnsi" w:hAnsiTheme="minorHAnsi" w:cstheme="minorHAnsi"/>
          <w:color w:val="000000" w:themeColor="text1"/>
          <w:sz w:val="22"/>
          <w:szCs w:val="22"/>
          <w:lang w:val="el-GR"/>
        </w:rPr>
        <w:t xml:space="preserve">και </w:t>
      </w:r>
      <w:r w:rsidR="00C769DF" w:rsidRPr="006A7F2B">
        <w:rPr>
          <w:rFonts w:asciiTheme="minorHAnsi" w:hAnsiTheme="minorHAnsi" w:cstheme="minorHAnsi"/>
          <w:color w:val="000000" w:themeColor="text1"/>
          <w:sz w:val="22"/>
          <w:szCs w:val="22"/>
          <w:lang w:val="el-GR"/>
        </w:rPr>
        <w:t xml:space="preserve">δηλώνει ότι </w:t>
      </w:r>
      <w:r w:rsidR="006A23F4" w:rsidRPr="006A7F2B">
        <w:rPr>
          <w:rFonts w:asciiTheme="minorHAnsi" w:hAnsiTheme="minorHAnsi" w:cstheme="minorHAnsi"/>
          <w:color w:val="000000" w:themeColor="text1"/>
          <w:sz w:val="22"/>
          <w:szCs w:val="22"/>
          <w:lang w:val="el-GR"/>
        </w:rPr>
        <w:t xml:space="preserve">τους </w:t>
      </w:r>
      <w:r w:rsidR="00C769DF" w:rsidRPr="006A7F2B">
        <w:rPr>
          <w:rFonts w:asciiTheme="minorHAnsi" w:hAnsiTheme="minorHAnsi" w:cstheme="minorHAnsi"/>
          <w:color w:val="000000" w:themeColor="text1"/>
          <w:sz w:val="22"/>
          <w:szCs w:val="22"/>
          <w:lang w:val="el-GR"/>
        </w:rPr>
        <w:t>αναγνωρίζει και αποδέχεται ως δεσμευτικούς</w:t>
      </w:r>
      <w:r w:rsidR="00BA372C" w:rsidRPr="006A7F2B">
        <w:rPr>
          <w:rFonts w:asciiTheme="minorHAnsi" w:hAnsiTheme="minorHAnsi" w:cstheme="minorHAnsi"/>
          <w:color w:val="000000" w:themeColor="text1"/>
          <w:sz w:val="22"/>
          <w:szCs w:val="22"/>
          <w:lang w:val="el-GR"/>
        </w:rPr>
        <w:t>.</w:t>
      </w:r>
      <w:r w:rsidR="001C35FD" w:rsidRPr="006A7F2B">
        <w:rPr>
          <w:rFonts w:asciiTheme="minorHAnsi" w:hAnsiTheme="minorHAnsi" w:cstheme="minorHAnsi"/>
          <w:color w:val="000000" w:themeColor="text1"/>
          <w:sz w:val="22"/>
          <w:szCs w:val="22"/>
          <w:highlight w:val="yellow"/>
          <w:lang w:val="el-GR"/>
        </w:rPr>
        <w:t xml:space="preserve"> </w:t>
      </w:r>
    </w:p>
    <w:p w14:paraId="16D13A7D" w14:textId="77777777" w:rsidR="00773628" w:rsidRPr="006A7F2B" w:rsidRDefault="00773628" w:rsidP="00331526">
      <w:pPr>
        <w:jc w:val="both"/>
        <w:rPr>
          <w:rFonts w:asciiTheme="minorHAnsi" w:hAnsiTheme="minorHAnsi" w:cstheme="minorHAnsi"/>
          <w:color w:val="000000" w:themeColor="text1"/>
          <w:sz w:val="22"/>
          <w:szCs w:val="22"/>
          <w:lang w:val="el-GR"/>
        </w:rPr>
      </w:pPr>
    </w:p>
    <w:p w14:paraId="79100BD8" w14:textId="44AD42E8" w:rsidR="001C35FD" w:rsidRPr="006A7F2B" w:rsidRDefault="00773628" w:rsidP="00331526">
      <w:pPr>
        <w:jc w:val="both"/>
        <w:rPr>
          <w:rFonts w:asciiTheme="minorHAnsi" w:hAnsiTheme="minorHAnsi" w:cstheme="minorHAnsi"/>
          <w:color w:val="000000" w:themeColor="text1"/>
          <w:sz w:val="22"/>
          <w:szCs w:val="22"/>
          <w:lang w:val="el-GR"/>
        </w:rPr>
      </w:pPr>
      <w:r w:rsidRPr="006A7F2B">
        <w:rPr>
          <w:rFonts w:asciiTheme="minorHAnsi" w:hAnsiTheme="minorHAnsi" w:cstheme="minorHAnsi"/>
          <w:color w:val="000000" w:themeColor="text1"/>
          <w:sz w:val="22"/>
          <w:szCs w:val="22"/>
          <w:lang w:val="el-GR"/>
        </w:rPr>
        <w:t xml:space="preserve">5. </w:t>
      </w:r>
      <w:r w:rsidR="001C35FD" w:rsidRPr="006A7F2B">
        <w:rPr>
          <w:rFonts w:asciiTheme="minorHAnsi" w:hAnsiTheme="minorHAnsi" w:cstheme="minorHAnsi"/>
          <w:color w:val="000000" w:themeColor="text1"/>
          <w:sz w:val="22"/>
          <w:szCs w:val="22"/>
          <w:lang w:val="el-GR"/>
        </w:rPr>
        <w:t xml:space="preserve"> </w:t>
      </w:r>
      <w:r w:rsidR="00FF7A8A" w:rsidRPr="006A7F2B">
        <w:rPr>
          <w:rFonts w:asciiTheme="minorHAnsi" w:hAnsiTheme="minorHAnsi" w:cstheme="minorHAnsi"/>
          <w:color w:val="000000" w:themeColor="text1"/>
          <w:sz w:val="22"/>
          <w:szCs w:val="22"/>
          <w:lang w:val="el-GR"/>
        </w:rPr>
        <w:t>Ο</w:t>
      </w:r>
      <w:r w:rsidRPr="006A7F2B">
        <w:rPr>
          <w:rFonts w:asciiTheme="minorHAnsi" w:hAnsiTheme="minorHAnsi" w:cstheme="minorHAnsi"/>
          <w:color w:val="000000" w:themeColor="text1"/>
          <w:sz w:val="22"/>
          <w:szCs w:val="22"/>
          <w:lang w:val="el-GR"/>
        </w:rPr>
        <w:t xml:space="preserve"> Πλειοδότης/Αγοραστής </w:t>
      </w:r>
      <w:r w:rsidR="001B06BC" w:rsidRPr="006A7F2B">
        <w:rPr>
          <w:rFonts w:asciiTheme="minorHAnsi" w:hAnsiTheme="minorHAnsi" w:cstheme="minorHAnsi"/>
          <w:color w:val="000000" w:themeColor="text1"/>
          <w:sz w:val="22"/>
          <w:szCs w:val="22"/>
          <w:lang w:val="el-GR"/>
        </w:rPr>
        <w:t xml:space="preserve">φέρει την πλήρη και αποκλειστική ευθύνη και επωμίζεται όλο το κόστος για οιεσδήποτε ενέργειες τυχόν πρέπει να γίνουν, κατά το εταιρικό δίκαιο, ενώπιον όλων των αρμοδίων αρχών, φορέων και υπηρεσιών, δημοσίου ή ιδιωτικού δικαίου, μετά την υπογραφή της σύμβασης μεταβίβασης, προκειμένου να αναγνωρισθεί ως μέτοχος της ως άνω εταιρείας. Η τήρηση και διεκπεραίωση τυχόν προϋποθέσεων, προεγκρίσεων, διατυπώσεων </w:t>
      </w:r>
      <w:proofErr w:type="spellStart"/>
      <w:r w:rsidR="001B06BC" w:rsidRPr="006A7F2B">
        <w:rPr>
          <w:rFonts w:asciiTheme="minorHAnsi" w:hAnsiTheme="minorHAnsi" w:cstheme="minorHAnsi"/>
          <w:color w:val="000000" w:themeColor="text1"/>
          <w:sz w:val="22"/>
          <w:szCs w:val="22"/>
          <w:lang w:val="el-GR"/>
        </w:rPr>
        <w:t>κ.λ.π</w:t>
      </w:r>
      <w:proofErr w:type="spellEnd"/>
      <w:r w:rsidR="001B06BC" w:rsidRPr="006A7F2B">
        <w:rPr>
          <w:rFonts w:asciiTheme="minorHAnsi" w:hAnsiTheme="minorHAnsi" w:cstheme="minorHAnsi"/>
          <w:color w:val="000000" w:themeColor="text1"/>
          <w:sz w:val="22"/>
          <w:szCs w:val="22"/>
          <w:lang w:val="el-GR"/>
        </w:rPr>
        <w:t>., που ενδέχεται να απαιτούνται από τη νομοθεσία τόσο πριν όσο και μετά την υπογραφή του παρόντος θα γίνουν με την επιμέλεια, ευθύνη και δαπάνες του Πλειοδότη/Αγοραστή.</w:t>
      </w:r>
      <w:r w:rsidR="00E5671D">
        <w:rPr>
          <w:rFonts w:asciiTheme="minorHAnsi" w:hAnsiTheme="minorHAnsi" w:cstheme="minorHAnsi"/>
          <w:color w:val="000000" w:themeColor="text1"/>
          <w:sz w:val="22"/>
          <w:szCs w:val="22"/>
          <w:lang w:val="el-GR"/>
        </w:rPr>
        <w:t xml:space="preserve"> Η </w:t>
      </w:r>
      <w:r w:rsidR="004C7854" w:rsidRPr="006A7F2B">
        <w:rPr>
          <w:rFonts w:asciiTheme="minorHAnsi" w:hAnsiTheme="minorHAnsi" w:cstheme="minorHAnsi"/>
          <w:color w:val="000000" w:themeColor="text1"/>
          <w:sz w:val="22"/>
          <w:szCs w:val="22"/>
          <w:lang w:val="el-GR"/>
        </w:rPr>
        <w:t>Ασφαλιστική</w:t>
      </w:r>
      <w:r w:rsidR="001B06BC" w:rsidRPr="006A7F2B">
        <w:rPr>
          <w:rFonts w:asciiTheme="minorHAnsi" w:hAnsiTheme="minorHAnsi" w:cstheme="minorHAnsi"/>
          <w:color w:val="000000" w:themeColor="text1"/>
          <w:sz w:val="22"/>
          <w:szCs w:val="22"/>
          <w:lang w:val="el-GR"/>
        </w:rPr>
        <w:t xml:space="preserve"> Εκκαθάριση</w:t>
      </w:r>
      <w:r w:rsidR="00D964D6" w:rsidRPr="006A7F2B">
        <w:rPr>
          <w:rFonts w:asciiTheme="minorHAnsi" w:hAnsiTheme="minorHAnsi" w:cstheme="minorHAnsi"/>
          <w:color w:val="000000" w:themeColor="text1"/>
          <w:sz w:val="22"/>
          <w:szCs w:val="22"/>
          <w:lang w:val="el-GR"/>
        </w:rPr>
        <w:t xml:space="preserve">, </w:t>
      </w:r>
      <w:bookmarkStart w:id="2" w:name="_Hlk151986462"/>
      <w:r w:rsidR="00D964D6" w:rsidRPr="006A7F2B">
        <w:rPr>
          <w:rFonts w:asciiTheme="minorHAnsi" w:hAnsiTheme="minorHAnsi" w:cstheme="minorHAnsi"/>
          <w:color w:val="000000" w:themeColor="text1"/>
          <w:sz w:val="22"/>
          <w:szCs w:val="22"/>
          <w:lang w:val="el-GR"/>
        </w:rPr>
        <w:t>ο</w:t>
      </w:r>
      <w:r w:rsidR="00D964D6" w:rsidRPr="006A7F2B">
        <w:rPr>
          <w:rFonts w:asciiTheme="minorHAnsi" w:hAnsiTheme="minorHAnsi" w:cstheme="minorHAnsi"/>
          <w:sz w:val="22"/>
          <w:szCs w:val="22"/>
          <w:lang w:val="el-GR"/>
        </w:rPr>
        <w:t xml:space="preserve"> Ασφαλιστικός Εκκαθαριστής και οι </w:t>
      </w:r>
      <w:proofErr w:type="spellStart"/>
      <w:r w:rsidR="00D964D6" w:rsidRPr="006A7F2B">
        <w:rPr>
          <w:rFonts w:asciiTheme="minorHAnsi" w:hAnsiTheme="minorHAnsi" w:cstheme="minorHAnsi"/>
          <w:sz w:val="22"/>
          <w:szCs w:val="22"/>
          <w:lang w:val="el-GR"/>
        </w:rPr>
        <w:t>προστηθέντες</w:t>
      </w:r>
      <w:proofErr w:type="spellEnd"/>
      <w:r w:rsidR="00D964D6" w:rsidRPr="006A7F2B">
        <w:rPr>
          <w:rFonts w:asciiTheme="minorHAnsi" w:hAnsiTheme="minorHAnsi" w:cstheme="minorHAnsi"/>
          <w:sz w:val="22"/>
          <w:szCs w:val="22"/>
          <w:lang w:val="el-GR"/>
        </w:rPr>
        <w:t xml:space="preserve"> τους</w:t>
      </w:r>
      <w:bookmarkEnd w:id="2"/>
      <w:r w:rsidR="001B06BC" w:rsidRPr="006A7F2B">
        <w:rPr>
          <w:rFonts w:asciiTheme="minorHAnsi" w:hAnsiTheme="minorHAnsi" w:cstheme="minorHAnsi"/>
          <w:color w:val="000000" w:themeColor="text1"/>
          <w:sz w:val="22"/>
          <w:szCs w:val="22"/>
          <w:lang w:val="el-GR"/>
        </w:rPr>
        <w:t xml:space="preserve"> δεν θα </w:t>
      </w:r>
      <w:r w:rsidR="004C7854" w:rsidRPr="006A7F2B">
        <w:rPr>
          <w:rFonts w:asciiTheme="minorHAnsi" w:hAnsiTheme="minorHAnsi" w:cstheme="minorHAnsi"/>
          <w:color w:val="000000" w:themeColor="text1"/>
          <w:sz w:val="22"/>
          <w:szCs w:val="22"/>
          <w:lang w:val="el-GR"/>
        </w:rPr>
        <w:t>φέρ</w:t>
      </w:r>
      <w:r w:rsidR="00D964D6" w:rsidRPr="006A7F2B">
        <w:rPr>
          <w:rFonts w:asciiTheme="minorHAnsi" w:hAnsiTheme="minorHAnsi" w:cstheme="minorHAnsi"/>
          <w:color w:val="000000" w:themeColor="text1"/>
          <w:sz w:val="22"/>
          <w:szCs w:val="22"/>
          <w:lang w:val="el-GR"/>
        </w:rPr>
        <w:t>ουν</w:t>
      </w:r>
      <w:r w:rsidR="001B06BC" w:rsidRPr="006A7F2B">
        <w:rPr>
          <w:rFonts w:asciiTheme="minorHAnsi" w:hAnsiTheme="minorHAnsi" w:cstheme="minorHAnsi"/>
          <w:color w:val="000000" w:themeColor="text1"/>
          <w:sz w:val="22"/>
          <w:szCs w:val="22"/>
          <w:lang w:val="el-GR"/>
        </w:rPr>
        <w:t xml:space="preserve"> καμία απολύτως ευθύνη για τη μη αναφορά τους στο παρόν ή στην Πρόσκληση ή για την αδυναμία τήρησής τους λόγω άρνησης παροχής έγκρισης, συγκατάθεσης, συναίνεσης </w:t>
      </w:r>
      <w:proofErr w:type="spellStart"/>
      <w:r w:rsidR="001B06BC" w:rsidRPr="006A7F2B">
        <w:rPr>
          <w:rFonts w:asciiTheme="minorHAnsi" w:hAnsiTheme="minorHAnsi" w:cstheme="minorHAnsi"/>
          <w:color w:val="000000" w:themeColor="text1"/>
          <w:sz w:val="22"/>
          <w:szCs w:val="22"/>
          <w:lang w:val="el-GR"/>
        </w:rPr>
        <w:t>κ.λ.π</w:t>
      </w:r>
      <w:proofErr w:type="spellEnd"/>
      <w:r w:rsidR="001B06BC" w:rsidRPr="006A7F2B">
        <w:rPr>
          <w:rFonts w:asciiTheme="minorHAnsi" w:hAnsiTheme="minorHAnsi" w:cstheme="minorHAnsi"/>
          <w:color w:val="000000" w:themeColor="text1"/>
          <w:sz w:val="22"/>
          <w:szCs w:val="22"/>
          <w:lang w:val="el-GR"/>
        </w:rPr>
        <w:t xml:space="preserve">., από οποιοδήποτε φυσικό ή νομικό πρόσωπο ιδιωτικού ή δημοσίου δικαίου ή αρχή ή φορέα ή και για οποιονδήποτε άλλο λόγο. Ουδεμία ευθύνη φέρουν η </w:t>
      </w:r>
      <w:r w:rsidR="004C7854" w:rsidRPr="006A7F2B">
        <w:rPr>
          <w:rFonts w:asciiTheme="minorHAnsi" w:hAnsiTheme="minorHAnsi" w:cstheme="minorHAnsi"/>
          <w:color w:val="000000" w:themeColor="text1"/>
          <w:sz w:val="22"/>
          <w:szCs w:val="22"/>
          <w:lang w:val="el-GR"/>
        </w:rPr>
        <w:t xml:space="preserve">Ασφαλιστική </w:t>
      </w:r>
      <w:r w:rsidR="001B06BC" w:rsidRPr="006A7F2B">
        <w:rPr>
          <w:rFonts w:asciiTheme="minorHAnsi" w:hAnsiTheme="minorHAnsi" w:cstheme="minorHAnsi"/>
          <w:color w:val="000000" w:themeColor="text1"/>
          <w:sz w:val="22"/>
          <w:szCs w:val="22"/>
          <w:lang w:val="el-GR"/>
        </w:rPr>
        <w:t>Εκκαθάριση</w:t>
      </w:r>
      <w:r w:rsidR="007B5F0E" w:rsidRPr="006A7F2B">
        <w:rPr>
          <w:rFonts w:asciiTheme="minorHAnsi" w:hAnsiTheme="minorHAnsi" w:cstheme="minorHAnsi"/>
          <w:color w:val="000000" w:themeColor="text1"/>
          <w:sz w:val="22"/>
          <w:szCs w:val="22"/>
          <w:lang w:val="el-GR"/>
        </w:rPr>
        <w:t>, ο</w:t>
      </w:r>
      <w:r w:rsidR="007B5F0E" w:rsidRPr="006A7F2B">
        <w:rPr>
          <w:rFonts w:asciiTheme="minorHAnsi" w:hAnsiTheme="minorHAnsi" w:cstheme="minorHAnsi"/>
          <w:sz w:val="22"/>
          <w:szCs w:val="22"/>
          <w:lang w:val="el-GR"/>
        </w:rPr>
        <w:t xml:space="preserve"> Ασφαλιστικός Εκκαθαριστής και οι </w:t>
      </w:r>
      <w:proofErr w:type="spellStart"/>
      <w:r w:rsidR="007B5F0E" w:rsidRPr="006A7F2B">
        <w:rPr>
          <w:rFonts w:asciiTheme="minorHAnsi" w:hAnsiTheme="minorHAnsi" w:cstheme="minorHAnsi"/>
          <w:sz w:val="22"/>
          <w:szCs w:val="22"/>
          <w:lang w:val="el-GR"/>
        </w:rPr>
        <w:t>προστηθέντες</w:t>
      </w:r>
      <w:proofErr w:type="spellEnd"/>
      <w:r w:rsidR="007B5F0E" w:rsidRPr="006A7F2B">
        <w:rPr>
          <w:rFonts w:asciiTheme="minorHAnsi" w:hAnsiTheme="minorHAnsi" w:cstheme="minorHAnsi"/>
          <w:sz w:val="22"/>
          <w:szCs w:val="22"/>
          <w:lang w:val="el-GR"/>
        </w:rPr>
        <w:t xml:space="preserve"> τους</w:t>
      </w:r>
      <w:r w:rsidR="001B06BC" w:rsidRPr="006A7F2B">
        <w:rPr>
          <w:rFonts w:asciiTheme="minorHAnsi" w:hAnsiTheme="minorHAnsi" w:cstheme="minorHAnsi"/>
          <w:color w:val="000000" w:themeColor="text1"/>
          <w:sz w:val="22"/>
          <w:szCs w:val="22"/>
          <w:lang w:val="el-GR"/>
        </w:rPr>
        <w:t xml:space="preserve"> για τη συνδρομή ή μη των τυχόν </w:t>
      </w:r>
      <w:proofErr w:type="spellStart"/>
      <w:r w:rsidR="001B06BC" w:rsidRPr="006A7F2B">
        <w:rPr>
          <w:rFonts w:asciiTheme="minorHAnsi" w:hAnsiTheme="minorHAnsi" w:cstheme="minorHAnsi"/>
          <w:color w:val="000000" w:themeColor="text1"/>
          <w:sz w:val="22"/>
          <w:szCs w:val="22"/>
          <w:lang w:val="el-GR"/>
        </w:rPr>
        <w:t>προβλεπομένων</w:t>
      </w:r>
      <w:proofErr w:type="spellEnd"/>
      <w:r w:rsidR="001B06BC" w:rsidRPr="006A7F2B">
        <w:rPr>
          <w:rFonts w:asciiTheme="minorHAnsi" w:hAnsiTheme="minorHAnsi" w:cstheme="minorHAnsi"/>
          <w:color w:val="000000" w:themeColor="text1"/>
          <w:sz w:val="22"/>
          <w:szCs w:val="22"/>
          <w:lang w:val="el-GR"/>
        </w:rPr>
        <w:t xml:space="preserve"> από το καταστατικό της ως άνω εταιρείας και το Νόμο προϋποθέσεων, αναφορικά με τη</w:t>
      </w:r>
      <w:r w:rsidR="0091603A" w:rsidRPr="006A7F2B">
        <w:rPr>
          <w:rFonts w:asciiTheme="minorHAnsi" w:hAnsiTheme="minorHAnsi" w:cstheme="minorHAnsi"/>
          <w:color w:val="000000" w:themeColor="text1"/>
          <w:sz w:val="22"/>
          <w:szCs w:val="22"/>
          <w:lang w:val="el-GR"/>
        </w:rPr>
        <w:t xml:space="preserve"> μεταβίβαση μετοχών της.</w:t>
      </w:r>
      <w:r w:rsidRPr="006A7F2B">
        <w:rPr>
          <w:rFonts w:asciiTheme="minorHAnsi" w:hAnsiTheme="minorHAnsi" w:cstheme="minorHAnsi"/>
          <w:color w:val="000000" w:themeColor="text1"/>
          <w:sz w:val="22"/>
          <w:szCs w:val="22"/>
          <w:lang w:val="el-GR"/>
        </w:rPr>
        <w:t xml:space="preserve"> Η </w:t>
      </w:r>
      <w:r w:rsidR="0013459C" w:rsidRPr="006A7F2B">
        <w:rPr>
          <w:rFonts w:asciiTheme="minorHAnsi" w:hAnsiTheme="minorHAnsi" w:cstheme="minorHAnsi"/>
          <w:color w:val="000000" w:themeColor="text1"/>
          <w:sz w:val="22"/>
          <w:szCs w:val="22"/>
          <w:lang w:val="el-GR"/>
        </w:rPr>
        <w:t xml:space="preserve">Ασφαλιστική </w:t>
      </w:r>
      <w:r w:rsidRPr="006A7F2B">
        <w:rPr>
          <w:rFonts w:asciiTheme="minorHAnsi" w:hAnsiTheme="minorHAnsi" w:cstheme="minorHAnsi"/>
          <w:color w:val="000000" w:themeColor="text1"/>
          <w:sz w:val="22"/>
          <w:szCs w:val="22"/>
          <w:lang w:val="el-GR"/>
        </w:rPr>
        <w:t xml:space="preserve">Εκκαθάριση εξουσιοδοτεί </w:t>
      </w:r>
      <w:r w:rsidR="006A23F4" w:rsidRPr="006A7F2B">
        <w:rPr>
          <w:rFonts w:asciiTheme="minorHAnsi" w:hAnsiTheme="minorHAnsi" w:cstheme="minorHAnsi"/>
          <w:color w:val="000000" w:themeColor="text1"/>
          <w:sz w:val="22"/>
          <w:szCs w:val="22"/>
          <w:lang w:val="el-GR"/>
        </w:rPr>
        <w:t xml:space="preserve">με το παρόν </w:t>
      </w:r>
      <w:r w:rsidRPr="006A7F2B">
        <w:rPr>
          <w:rFonts w:asciiTheme="minorHAnsi" w:hAnsiTheme="minorHAnsi" w:cstheme="minorHAnsi"/>
          <w:color w:val="000000" w:themeColor="text1"/>
          <w:sz w:val="22"/>
          <w:szCs w:val="22"/>
          <w:lang w:val="el-GR"/>
        </w:rPr>
        <w:t xml:space="preserve">τον Πλειοδότη/Αγοραστή να προβεί σε όλες </w:t>
      </w:r>
      <w:r w:rsidR="002704E7" w:rsidRPr="006A7F2B">
        <w:rPr>
          <w:rFonts w:asciiTheme="minorHAnsi" w:hAnsiTheme="minorHAnsi" w:cstheme="minorHAnsi"/>
          <w:color w:val="000000" w:themeColor="text1"/>
          <w:sz w:val="22"/>
          <w:szCs w:val="22"/>
          <w:lang w:val="el-GR"/>
        </w:rPr>
        <w:t>τις σχετικές</w:t>
      </w:r>
      <w:r w:rsidRPr="006A7F2B">
        <w:rPr>
          <w:rFonts w:asciiTheme="minorHAnsi" w:hAnsiTheme="minorHAnsi" w:cstheme="minorHAnsi"/>
          <w:color w:val="000000" w:themeColor="text1"/>
          <w:sz w:val="22"/>
          <w:szCs w:val="22"/>
          <w:lang w:val="el-GR"/>
        </w:rPr>
        <w:t xml:space="preserve"> απαιτούμενες ενέργειες </w:t>
      </w:r>
      <w:r w:rsidR="002704E7" w:rsidRPr="006A7F2B">
        <w:rPr>
          <w:rFonts w:asciiTheme="minorHAnsi" w:hAnsiTheme="minorHAnsi" w:cstheme="minorHAnsi"/>
          <w:color w:val="000000" w:themeColor="text1"/>
          <w:sz w:val="22"/>
          <w:szCs w:val="22"/>
          <w:lang w:val="el-GR"/>
        </w:rPr>
        <w:t xml:space="preserve">και </w:t>
      </w:r>
      <w:r w:rsidRPr="006A7F2B">
        <w:rPr>
          <w:rFonts w:asciiTheme="minorHAnsi" w:hAnsiTheme="minorHAnsi" w:cstheme="minorHAnsi"/>
          <w:color w:val="000000" w:themeColor="text1"/>
          <w:sz w:val="22"/>
          <w:szCs w:val="22"/>
          <w:lang w:val="el-GR"/>
        </w:rPr>
        <w:t xml:space="preserve">ενώπιον του </w:t>
      </w:r>
      <w:r w:rsidR="005A1CCC">
        <w:rPr>
          <w:rFonts w:asciiTheme="minorHAnsi" w:hAnsiTheme="minorHAnsi" w:cstheme="minorHAnsi"/>
          <w:color w:val="000000" w:themeColor="text1"/>
          <w:sz w:val="22"/>
          <w:szCs w:val="22"/>
          <w:lang w:val="el-GR"/>
        </w:rPr>
        <w:t xml:space="preserve">αρμοδίου προσώπου ή Αρχής </w:t>
      </w:r>
      <w:r w:rsidR="00E5671D">
        <w:rPr>
          <w:rFonts w:asciiTheme="minorHAnsi" w:hAnsiTheme="minorHAnsi" w:cstheme="minorHAnsi"/>
          <w:color w:val="000000" w:themeColor="text1"/>
          <w:sz w:val="22"/>
          <w:szCs w:val="22"/>
          <w:lang w:val="el-GR"/>
        </w:rPr>
        <w:t>για την υλοποίηση της μεταβίβασης</w:t>
      </w:r>
      <w:r w:rsidR="002704E7" w:rsidRPr="006A7F2B">
        <w:rPr>
          <w:rFonts w:asciiTheme="minorHAnsi" w:hAnsiTheme="minorHAnsi" w:cstheme="minorHAnsi"/>
          <w:color w:val="000000" w:themeColor="text1"/>
          <w:sz w:val="22"/>
          <w:szCs w:val="22"/>
          <w:lang w:val="el-GR"/>
        </w:rPr>
        <w:t>.</w:t>
      </w:r>
      <w:r w:rsidR="001B06BC" w:rsidRPr="006A7F2B">
        <w:rPr>
          <w:sz w:val="22"/>
          <w:szCs w:val="22"/>
          <w:lang w:val="el-GR"/>
        </w:rPr>
        <w:t xml:space="preserve"> </w:t>
      </w:r>
      <w:r w:rsidR="001B06BC" w:rsidRPr="006A7F2B">
        <w:rPr>
          <w:rFonts w:asciiTheme="minorHAnsi" w:hAnsiTheme="minorHAnsi" w:cstheme="minorHAnsi"/>
          <w:color w:val="000000" w:themeColor="text1"/>
          <w:sz w:val="22"/>
          <w:szCs w:val="22"/>
          <w:lang w:val="el-GR"/>
        </w:rPr>
        <w:t xml:space="preserve">Σε περίπτωση που απαιτηθεί η σύμπραξη </w:t>
      </w:r>
      <w:r w:rsidR="00E5671D">
        <w:rPr>
          <w:rFonts w:asciiTheme="minorHAnsi" w:hAnsiTheme="minorHAnsi" w:cstheme="minorHAnsi"/>
          <w:color w:val="000000" w:themeColor="text1"/>
          <w:sz w:val="22"/>
          <w:szCs w:val="22"/>
          <w:lang w:val="el-GR"/>
        </w:rPr>
        <w:t>της Ασφαλιστικής</w:t>
      </w:r>
      <w:r w:rsidR="001B06BC" w:rsidRPr="006A7F2B">
        <w:rPr>
          <w:rFonts w:asciiTheme="minorHAnsi" w:hAnsiTheme="minorHAnsi" w:cstheme="minorHAnsi"/>
          <w:color w:val="000000" w:themeColor="text1"/>
          <w:sz w:val="22"/>
          <w:szCs w:val="22"/>
          <w:lang w:val="el-GR"/>
        </w:rPr>
        <w:t xml:space="preserve"> Εκκαθάρισης για την ολοκλήρωση της  μεταβίβασης των ως άνω μετοχών στον Πλειοδότη/Αγοραστή η ίδια δηλώνει ότι θα παράσχει τη συνδρομή της, χωρίς να αναλαμβάνει οιαδήποτε περαιτέρω ευθύνη ή επιβάρυνση, με αποκλειστικά έξοδα και δαπάνες  του Πλειοδότη/Αγοραστή.</w:t>
      </w:r>
    </w:p>
    <w:p w14:paraId="0E235578" w14:textId="77777777" w:rsidR="00773628" w:rsidRPr="006A7F2B" w:rsidRDefault="00773628" w:rsidP="00331526">
      <w:pPr>
        <w:jc w:val="both"/>
        <w:rPr>
          <w:rFonts w:asciiTheme="minorHAnsi" w:hAnsiTheme="minorHAnsi" w:cstheme="minorHAnsi"/>
          <w:color w:val="000000" w:themeColor="text1"/>
          <w:sz w:val="22"/>
          <w:szCs w:val="22"/>
          <w:lang w:val="el-GR"/>
        </w:rPr>
      </w:pPr>
    </w:p>
    <w:p w14:paraId="27477D23" w14:textId="22C54D05" w:rsidR="00773628" w:rsidRPr="006A7F2B" w:rsidRDefault="00773628" w:rsidP="00331526">
      <w:pPr>
        <w:jc w:val="both"/>
        <w:rPr>
          <w:rFonts w:asciiTheme="minorHAnsi" w:hAnsiTheme="minorHAnsi" w:cstheme="minorHAnsi"/>
          <w:color w:val="000000" w:themeColor="text1"/>
          <w:sz w:val="22"/>
          <w:szCs w:val="22"/>
          <w:lang w:val="el-GR"/>
        </w:rPr>
      </w:pPr>
      <w:r w:rsidRPr="006A7F2B">
        <w:rPr>
          <w:rFonts w:asciiTheme="minorHAnsi" w:hAnsiTheme="minorHAnsi" w:cstheme="minorHAnsi"/>
          <w:color w:val="000000" w:themeColor="text1"/>
          <w:sz w:val="22"/>
          <w:szCs w:val="22"/>
          <w:lang w:val="el-GR"/>
        </w:rPr>
        <w:t xml:space="preserve">6. </w:t>
      </w:r>
      <w:r w:rsidR="006A23F4" w:rsidRPr="006A7F2B">
        <w:rPr>
          <w:rFonts w:asciiTheme="minorHAnsi" w:hAnsiTheme="minorHAnsi" w:cstheme="minorHAnsi"/>
          <w:color w:val="000000" w:themeColor="text1"/>
          <w:sz w:val="22"/>
          <w:szCs w:val="22"/>
          <w:lang w:val="el-GR"/>
        </w:rPr>
        <w:t xml:space="preserve">Συμφωνείται ότι </w:t>
      </w:r>
      <w:r w:rsidRPr="006A7F2B">
        <w:rPr>
          <w:rFonts w:asciiTheme="minorHAnsi" w:hAnsiTheme="minorHAnsi" w:cstheme="minorHAnsi"/>
          <w:color w:val="000000" w:themeColor="text1"/>
          <w:sz w:val="22"/>
          <w:szCs w:val="22"/>
          <w:lang w:val="el-GR"/>
        </w:rPr>
        <w:t xml:space="preserve">όλες οι τυχόν φορολογικές υποχρεώσεις ακόμα και για υπεραξία των μετοχών επιβαρύνουν τον Πλειοδότη/Αγοραστή. </w:t>
      </w:r>
      <w:r w:rsidR="001B06BC" w:rsidRPr="006A7F2B">
        <w:rPr>
          <w:rFonts w:asciiTheme="minorHAnsi" w:hAnsiTheme="minorHAnsi" w:cstheme="minorHAnsi"/>
          <w:color w:val="000000" w:themeColor="text1"/>
          <w:sz w:val="22"/>
          <w:szCs w:val="22"/>
          <w:lang w:val="el-GR"/>
        </w:rPr>
        <w:t xml:space="preserve">Σε περίπτωση, που τυχόν κληθεί ως συνυπεύθυνη η Ασφαλιστική Εκκαθάριση να καταβάλει οποιοδήποτε ποσό για </w:t>
      </w:r>
      <w:r w:rsidR="00BA566B" w:rsidRPr="006A7F2B">
        <w:rPr>
          <w:rFonts w:asciiTheme="minorHAnsi" w:hAnsiTheme="minorHAnsi" w:cstheme="minorHAnsi"/>
          <w:color w:val="000000" w:themeColor="text1"/>
          <w:sz w:val="22"/>
          <w:szCs w:val="22"/>
          <w:lang w:val="el-GR"/>
        </w:rPr>
        <w:t xml:space="preserve">οιονδήποτε φόρο, τέλος ή </w:t>
      </w:r>
      <w:r w:rsidR="001B06BC" w:rsidRPr="006A7F2B">
        <w:rPr>
          <w:rFonts w:asciiTheme="minorHAnsi" w:hAnsiTheme="minorHAnsi" w:cstheme="minorHAnsi"/>
          <w:color w:val="000000" w:themeColor="text1"/>
          <w:sz w:val="22"/>
          <w:szCs w:val="22"/>
          <w:lang w:val="el-GR"/>
        </w:rPr>
        <w:t xml:space="preserve">εισφορά έναντι οποιασδήποτε αρχής, που αφορά την πράξη μεταβίβασης, </w:t>
      </w:r>
      <w:r w:rsidR="00BA566B" w:rsidRPr="006A7F2B">
        <w:rPr>
          <w:rFonts w:asciiTheme="minorHAnsi" w:hAnsiTheme="minorHAnsi" w:cstheme="minorHAnsi"/>
          <w:color w:val="000000" w:themeColor="text1"/>
          <w:sz w:val="22"/>
          <w:szCs w:val="22"/>
          <w:lang w:val="el-GR"/>
        </w:rPr>
        <w:t>ο</w:t>
      </w:r>
      <w:r w:rsidR="001B06BC" w:rsidRPr="006A7F2B">
        <w:rPr>
          <w:rFonts w:asciiTheme="minorHAnsi" w:hAnsiTheme="minorHAnsi" w:cstheme="minorHAnsi"/>
          <w:color w:val="000000" w:themeColor="text1"/>
          <w:sz w:val="22"/>
          <w:szCs w:val="22"/>
          <w:lang w:val="el-GR"/>
        </w:rPr>
        <w:t xml:space="preserve"> Πλειοδότης/Αγοραστής θα είναι υποχρεωμένος, αφού ειδοποιηθεί εγγράφως, να καταβάλει </w:t>
      </w:r>
      <w:r w:rsidR="001B06BC" w:rsidRPr="006A7F2B">
        <w:rPr>
          <w:rFonts w:asciiTheme="minorHAnsi" w:hAnsiTheme="minorHAnsi" w:cstheme="minorHAnsi"/>
          <w:color w:val="000000" w:themeColor="text1"/>
          <w:sz w:val="22"/>
          <w:szCs w:val="22"/>
          <w:lang w:val="el-GR"/>
        </w:rPr>
        <w:lastRenderedPageBreak/>
        <w:t xml:space="preserve">είτε απευθείας στην αρμόδια δημόσια αρχή, είτε προς την Ασφαλιστική Εκκαθάριση, εις </w:t>
      </w:r>
      <w:proofErr w:type="spellStart"/>
      <w:r w:rsidR="001B06BC" w:rsidRPr="006A7F2B">
        <w:rPr>
          <w:rFonts w:asciiTheme="minorHAnsi" w:hAnsiTheme="minorHAnsi" w:cstheme="minorHAnsi"/>
          <w:color w:val="000000" w:themeColor="text1"/>
          <w:sz w:val="22"/>
          <w:szCs w:val="22"/>
          <w:lang w:val="el-GR"/>
        </w:rPr>
        <w:t>ολόκληρον</w:t>
      </w:r>
      <w:proofErr w:type="spellEnd"/>
      <w:r w:rsidR="001B06BC" w:rsidRPr="006A7F2B">
        <w:rPr>
          <w:rFonts w:asciiTheme="minorHAnsi" w:hAnsiTheme="minorHAnsi" w:cstheme="minorHAnsi"/>
          <w:color w:val="000000" w:themeColor="text1"/>
          <w:sz w:val="22"/>
          <w:szCs w:val="22"/>
          <w:lang w:val="el-GR"/>
        </w:rPr>
        <w:t xml:space="preserve"> το ποσό που τελεσιδίκως επιβληθεί, εκτός αν είναι νωρίτερα υποχρεωτική η καταβολή του, οπότε θα υποχρεούται  </w:t>
      </w:r>
      <w:r w:rsidR="00FA2C73">
        <w:rPr>
          <w:rFonts w:asciiTheme="minorHAnsi" w:hAnsiTheme="minorHAnsi" w:cstheme="minorHAnsi"/>
          <w:color w:val="000000" w:themeColor="text1"/>
          <w:sz w:val="22"/>
          <w:szCs w:val="22"/>
          <w:lang w:val="el-GR"/>
        </w:rPr>
        <w:t xml:space="preserve">ο </w:t>
      </w:r>
      <w:r w:rsidR="001B06BC" w:rsidRPr="006A7F2B">
        <w:rPr>
          <w:rFonts w:asciiTheme="minorHAnsi" w:hAnsiTheme="minorHAnsi" w:cstheme="minorHAnsi"/>
          <w:color w:val="000000" w:themeColor="text1"/>
          <w:sz w:val="22"/>
          <w:szCs w:val="22"/>
          <w:lang w:val="el-GR"/>
        </w:rPr>
        <w:t xml:space="preserve">Πλειοδότης/Αγοραστής να το καταβάλει αμελλητί, της Ασφαλιστικής Εκκαθάρισης, </w:t>
      </w:r>
      <w:proofErr w:type="spellStart"/>
      <w:r w:rsidR="001B06BC" w:rsidRPr="006A7F2B">
        <w:rPr>
          <w:rFonts w:asciiTheme="minorHAnsi" w:hAnsiTheme="minorHAnsi" w:cstheme="minorHAnsi"/>
          <w:color w:val="000000" w:themeColor="text1"/>
          <w:sz w:val="22"/>
          <w:szCs w:val="22"/>
          <w:lang w:val="el-GR"/>
        </w:rPr>
        <w:t>δικαιουμένης</w:t>
      </w:r>
      <w:proofErr w:type="spellEnd"/>
      <w:r w:rsidR="001B06BC" w:rsidRPr="006A7F2B">
        <w:rPr>
          <w:rFonts w:asciiTheme="minorHAnsi" w:hAnsiTheme="minorHAnsi" w:cstheme="minorHAnsi"/>
          <w:color w:val="000000" w:themeColor="text1"/>
          <w:sz w:val="22"/>
          <w:szCs w:val="22"/>
          <w:lang w:val="el-GR"/>
        </w:rPr>
        <w:t xml:space="preserve"> να εισπράξει από τον Πλειοδότη/Αγοραστή οποιοδήποτε τέτοιο ποσό τυχόν υποχρεωθεί να καταβάλλει, που θα αφορά οποιαδήποτε από τις πιο πάνω υποχρεώσεις της, με κάθε νόμιμο δικαστικό μέσο.</w:t>
      </w:r>
    </w:p>
    <w:p w14:paraId="7DE8F4BB" w14:textId="77777777" w:rsidR="00773628" w:rsidRPr="006A7F2B" w:rsidRDefault="00773628" w:rsidP="00331526">
      <w:pPr>
        <w:jc w:val="both"/>
        <w:rPr>
          <w:rFonts w:asciiTheme="minorHAnsi" w:hAnsiTheme="minorHAnsi" w:cstheme="minorHAnsi"/>
          <w:color w:val="000000" w:themeColor="text1"/>
          <w:sz w:val="22"/>
          <w:szCs w:val="22"/>
          <w:lang w:val="el-GR"/>
        </w:rPr>
      </w:pPr>
    </w:p>
    <w:p w14:paraId="4254AE2F" w14:textId="1F3BE8B6" w:rsidR="001B06BC" w:rsidRPr="006A7F2B" w:rsidRDefault="00773628" w:rsidP="00331526">
      <w:pPr>
        <w:jc w:val="both"/>
        <w:rPr>
          <w:rFonts w:asciiTheme="minorHAnsi" w:hAnsiTheme="minorHAnsi" w:cstheme="minorHAnsi"/>
          <w:color w:val="000000" w:themeColor="text1"/>
          <w:sz w:val="22"/>
          <w:szCs w:val="22"/>
          <w:lang w:val="el-GR" w:eastAsia="en-GB"/>
        </w:rPr>
      </w:pPr>
      <w:r w:rsidRPr="006A7F2B">
        <w:rPr>
          <w:rFonts w:asciiTheme="minorHAnsi" w:hAnsiTheme="minorHAnsi" w:cstheme="minorHAnsi"/>
          <w:color w:val="000000" w:themeColor="text1"/>
          <w:sz w:val="22"/>
          <w:szCs w:val="22"/>
          <w:lang w:val="el-GR"/>
        </w:rPr>
        <w:t xml:space="preserve">7. </w:t>
      </w:r>
      <w:r w:rsidR="006A23F4" w:rsidRPr="006A7F2B">
        <w:rPr>
          <w:rFonts w:asciiTheme="minorHAnsi" w:hAnsiTheme="minorHAnsi" w:cstheme="minorHAnsi"/>
          <w:color w:val="000000" w:themeColor="text1"/>
          <w:sz w:val="22"/>
          <w:szCs w:val="22"/>
          <w:lang w:val="el-GR"/>
        </w:rPr>
        <w:t xml:space="preserve">Συμφωνείται ότι </w:t>
      </w:r>
      <w:r w:rsidR="00521F26" w:rsidRPr="006A7F2B">
        <w:rPr>
          <w:rFonts w:asciiTheme="minorHAnsi" w:hAnsiTheme="minorHAnsi" w:cstheme="minorHAnsi"/>
          <w:color w:val="000000" w:themeColor="text1"/>
          <w:sz w:val="22"/>
          <w:szCs w:val="22"/>
          <w:lang w:val="el-GR"/>
        </w:rPr>
        <w:t>η</w:t>
      </w:r>
      <w:r w:rsidRPr="006A7F2B">
        <w:rPr>
          <w:rFonts w:asciiTheme="minorHAnsi" w:hAnsiTheme="minorHAnsi" w:cstheme="minorHAnsi"/>
          <w:color w:val="000000" w:themeColor="text1"/>
          <w:sz w:val="22"/>
          <w:szCs w:val="22"/>
          <w:lang w:val="el-GR"/>
        </w:rPr>
        <w:t xml:space="preserve"> </w:t>
      </w:r>
      <w:bookmarkStart w:id="3" w:name="_Hlk151654893"/>
      <w:r w:rsidR="0013459C" w:rsidRPr="006A7F2B">
        <w:rPr>
          <w:rFonts w:asciiTheme="minorHAnsi" w:hAnsiTheme="minorHAnsi" w:cstheme="minorHAnsi"/>
          <w:color w:val="000000" w:themeColor="text1"/>
          <w:sz w:val="22"/>
          <w:szCs w:val="22"/>
          <w:lang w:val="el-GR"/>
        </w:rPr>
        <w:t xml:space="preserve">Ασφαλιστική </w:t>
      </w:r>
      <w:bookmarkEnd w:id="3"/>
      <w:r w:rsidRPr="006A7F2B">
        <w:rPr>
          <w:rFonts w:asciiTheme="minorHAnsi" w:hAnsiTheme="minorHAnsi" w:cstheme="minorHAnsi"/>
          <w:color w:val="000000" w:themeColor="text1"/>
          <w:sz w:val="22"/>
          <w:szCs w:val="22"/>
          <w:lang w:val="el-GR"/>
        </w:rPr>
        <w:t xml:space="preserve">Εκκαθάριση </w:t>
      </w:r>
      <w:r w:rsidR="001B06BC" w:rsidRPr="006A7F2B">
        <w:rPr>
          <w:rFonts w:asciiTheme="minorHAnsi" w:hAnsiTheme="minorHAnsi" w:cstheme="minorHAnsi"/>
          <w:color w:val="000000" w:themeColor="text1"/>
          <w:sz w:val="22"/>
          <w:szCs w:val="22"/>
          <w:lang w:val="el-GR"/>
        </w:rPr>
        <w:t xml:space="preserve">δηλώνει ότι μεταβιβάζει </w:t>
      </w:r>
      <w:r w:rsidR="00BA566B" w:rsidRPr="006A7F2B">
        <w:rPr>
          <w:rFonts w:asciiTheme="minorHAnsi" w:hAnsiTheme="minorHAnsi" w:cstheme="minorHAnsi"/>
          <w:color w:val="000000" w:themeColor="text1"/>
          <w:sz w:val="22"/>
          <w:szCs w:val="22"/>
          <w:lang w:val="el-GR"/>
        </w:rPr>
        <w:t xml:space="preserve"> τις μετοχές</w:t>
      </w:r>
      <w:r w:rsidR="001B06BC" w:rsidRPr="006A7F2B">
        <w:rPr>
          <w:rFonts w:asciiTheme="minorHAnsi" w:hAnsiTheme="minorHAnsi" w:cstheme="minorHAnsi"/>
          <w:color w:val="000000" w:themeColor="text1"/>
          <w:sz w:val="22"/>
          <w:szCs w:val="22"/>
          <w:lang w:val="el-GR"/>
        </w:rPr>
        <w:t>, όπως λεπτομερώς αυτ</w:t>
      </w:r>
      <w:r w:rsidR="00BA566B" w:rsidRPr="006A7F2B">
        <w:rPr>
          <w:rFonts w:asciiTheme="minorHAnsi" w:hAnsiTheme="minorHAnsi" w:cstheme="minorHAnsi"/>
          <w:color w:val="000000" w:themeColor="text1"/>
          <w:sz w:val="22"/>
          <w:szCs w:val="22"/>
          <w:lang w:val="el-GR"/>
        </w:rPr>
        <w:t>ές</w:t>
      </w:r>
      <w:r w:rsidR="001B06BC" w:rsidRPr="006A7F2B">
        <w:rPr>
          <w:rFonts w:asciiTheme="minorHAnsi" w:hAnsiTheme="minorHAnsi" w:cstheme="minorHAnsi"/>
          <w:color w:val="000000" w:themeColor="text1"/>
          <w:sz w:val="22"/>
          <w:szCs w:val="22"/>
          <w:lang w:val="el-GR"/>
        </w:rPr>
        <w:t xml:space="preserve"> περιγράφονται ανωτέρω </w:t>
      </w:r>
      <w:r w:rsidR="0091603A" w:rsidRPr="006A7F2B">
        <w:rPr>
          <w:rFonts w:asciiTheme="minorHAnsi" w:hAnsiTheme="minorHAnsi" w:cstheme="minorHAnsi"/>
          <w:color w:val="000000" w:themeColor="text1"/>
          <w:sz w:val="22"/>
          <w:szCs w:val="22"/>
          <w:lang w:val="el-GR"/>
        </w:rPr>
        <w:t xml:space="preserve">στην κατάσταση που </w:t>
      </w:r>
      <w:r w:rsidR="001B06BC" w:rsidRPr="006A7F2B">
        <w:rPr>
          <w:rFonts w:asciiTheme="minorHAnsi" w:hAnsiTheme="minorHAnsi" w:cstheme="minorHAnsi"/>
          <w:color w:val="000000" w:themeColor="text1"/>
          <w:sz w:val="22"/>
          <w:szCs w:val="22"/>
          <w:lang w:val="el-GR"/>
        </w:rPr>
        <w:t xml:space="preserve">είναι και βρίσκονται σήμερα, τόσο από απόψεως πραγματικών, όσο και από απόψεως νομικών σχέσεων και κυρίως δικαιωμάτων, βαρών κλπ., ουδεμία, δε, έστω και την ελάχιστη ευθύνη έχει </w:t>
      </w:r>
      <w:r w:rsidR="007B5F0E" w:rsidRPr="006A7F2B">
        <w:rPr>
          <w:rFonts w:asciiTheme="minorHAnsi" w:hAnsiTheme="minorHAnsi" w:cstheme="minorHAnsi"/>
          <w:color w:val="000000" w:themeColor="text1"/>
          <w:sz w:val="22"/>
          <w:szCs w:val="22"/>
          <w:lang w:val="el-GR"/>
        </w:rPr>
        <w:t>η Ασφαλιστική Εκκαθάριση, ο</w:t>
      </w:r>
      <w:r w:rsidR="007B5F0E" w:rsidRPr="006A7F2B">
        <w:rPr>
          <w:rFonts w:asciiTheme="minorHAnsi" w:hAnsiTheme="minorHAnsi" w:cstheme="minorHAnsi"/>
          <w:sz w:val="22"/>
          <w:szCs w:val="22"/>
          <w:lang w:val="el-GR"/>
        </w:rPr>
        <w:t xml:space="preserve"> Ασφαλιστικός Εκκαθαριστής και οι </w:t>
      </w:r>
      <w:proofErr w:type="spellStart"/>
      <w:r w:rsidR="007B5F0E" w:rsidRPr="006A7F2B">
        <w:rPr>
          <w:rFonts w:asciiTheme="minorHAnsi" w:hAnsiTheme="minorHAnsi" w:cstheme="minorHAnsi"/>
          <w:sz w:val="22"/>
          <w:szCs w:val="22"/>
          <w:lang w:val="el-GR"/>
        </w:rPr>
        <w:t>προστηθέντες</w:t>
      </w:r>
      <w:proofErr w:type="spellEnd"/>
      <w:r w:rsidR="007B5F0E" w:rsidRPr="006A7F2B">
        <w:rPr>
          <w:rFonts w:asciiTheme="minorHAnsi" w:hAnsiTheme="minorHAnsi" w:cstheme="minorHAnsi"/>
          <w:sz w:val="22"/>
          <w:szCs w:val="22"/>
          <w:lang w:val="el-GR"/>
        </w:rPr>
        <w:t xml:space="preserve"> τους</w:t>
      </w:r>
      <w:r w:rsidR="007B5F0E" w:rsidRPr="006A7F2B">
        <w:rPr>
          <w:rFonts w:asciiTheme="minorHAnsi" w:hAnsiTheme="minorHAnsi" w:cstheme="minorHAnsi"/>
          <w:color w:val="000000" w:themeColor="text1"/>
          <w:sz w:val="22"/>
          <w:szCs w:val="22"/>
          <w:lang w:val="el-GR"/>
        </w:rPr>
        <w:t xml:space="preserve"> </w:t>
      </w:r>
      <w:r w:rsidR="001B06BC" w:rsidRPr="006A7F2B">
        <w:rPr>
          <w:rFonts w:asciiTheme="minorHAnsi" w:hAnsiTheme="minorHAnsi" w:cstheme="minorHAnsi"/>
          <w:color w:val="000000" w:themeColor="text1"/>
          <w:sz w:val="22"/>
          <w:szCs w:val="22"/>
          <w:lang w:val="el-GR"/>
        </w:rPr>
        <w:t xml:space="preserve">έναντι </w:t>
      </w:r>
      <w:r w:rsidR="004C7854" w:rsidRPr="006A7F2B">
        <w:rPr>
          <w:rFonts w:asciiTheme="minorHAnsi" w:hAnsiTheme="minorHAnsi" w:cstheme="minorHAnsi"/>
          <w:color w:val="000000" w:themeColor="text1"/>
          <w:sz w:val="22"/>
          <w:szCs w:val="22"/>
          <w:lang w:val="el-GR"/>
        </w:rPr>
        <w:t xml:space="preserve">του Πλειοδότη/Αγοραστή </w:t>
      </w:r>
      <w:r w:rsidR="00B02F0E" w:rsidRPr="006A7F2B">
        <w:rPr>
          <w:rFonts w:asciiTheme="minorHAnsi" w:hAnsiTheme="minorHAnsi" w:cstheme="minorHAnsi"/>
          <w:color w:val="000000" w:themeColor="text1"/>
          <w:sz w:val="22"/>
          <w:szCs w:val="22"/>
          <w:lang w:val="el-GR"/>
        </w:rPr>
        <w:t xml:space="preserve">για νομικά ή πραγματικά ελαττώματα </w:t>
      </w:r>
      <w:r w:rsidR="006A23F4" w:rsidRPr="006A7F2B">
        <w:rPr>
          <w:rFonts w:asciiTheme="minorHAnsi" w:hAnsiTheme="minorHAnsi" w:cstheme="minorHAnsi"/>
          <w:color w:val="000000" w:themeColor="text1"/>
          <w:sz w:val="22"/>
          <w:szCs w:val="22"/>
          <w:lang w:val="el-GR"/>
        </w:rPr>
        <w:t xml:space="preserve">των </w:t>
      </w:r>
      <w:r w:rsidR="00AE0FEC" w:rsidRPr="006A7F2B">
        <w:rPr>
          <w:rFonts w:asciiTheme="minorHAnsi" w:hAnsiTheme="minorHAnsi" w:cstheme="minorHAnsi"/>
          <w:color w:val="000000" w:themeColor="text1"/>
          <w:sz w:val="22"/>
          <w:szCs w:val="22"/>
          <w:lang w:val="el-GR"/>
        </w:rPr>
        <w:t>προς πώληση μετοχ</w:t>
      </w:r>
      <w:r w:rsidR="006A23F4" w:rsidRPr="006A7F2B">
        <w:rPr>
          <w:rFonts w:asciiTheme="minorHAnsi" w:hAnsiTheme="minorHAnsi" w:cstheme="minorHAnsi"/>
          <w:color w:val="000000" w:themeColor="text1"/>
          <w:sz w:val="22"/>
          <w:szCs w:val="22"/>
          <w:lang w:val="el-GR"/>
        </w:rPr>
        <w:t>ών</w:t>
      </w:r>
      <w:r w:rsidR="00D93071" w:rsidRPr="006A7F2B">
        <w:rPr>
          <w:rFonts w:asciiTheme="minorHAnsi" w:hAnsiTheme="minorHAnsi" w:cstheme="minorHAnsi"/>
          <w:color w:val="000000" w:themeColor="text1"/>
          <w:sz w:val="22"/>
          <w:szCs w:val="22"/>
          <w:lang w:val="el-GR"/>
        </w:rPr>
        <w:t xml:space="preserve">, αλλά και </w:t>
      </w:r>
      <w:r w:rsidR="00D32769" w:rsidRPr="006A7F2B">
        <w:rPr>
          <w:rFonts w:asciiTheme="minorHAnsi" w:hAnsiTheme="minorHAnsi" w:cstheme="minorHAnsi"/>
          <w:color w:val="000000" w:themeColor="text1"/>
          <w:sz w:val="22"/>
          <w:szCs w:val="22"/>
          <w:lang w:val="el-GR"/>
        </w:rPr>
        <w:t xml:space="preserve">για </w:t>
      </w:r>
      <w:r w:rsidR="00D93071" w:rsidRPr="006A7F2B">
        <w:rPr>
          <w:rFonts w:asciiTheme="minorHAnsi" w:hAnsiTheme="minorHAnsi" w:cstheme="minorHAnsi"/>
          <w:color w:val="000000" w:themeColor="text1"/>
          <w:sz w:val="22"/>
          <w:szCs w:val="22"/>
          <w:lang w:val="el-GR"/>
        </w:rPr>
        <w:t>τη</w:t>
      </w:r>
      <w:r w:rsidR="00030ECF" w:rsidRPr="006A7F2B">
        <w:rPr>
          <w:rFonts w:asciiTheme="minorHAnsi" w:hAnsiTheme="minorHAnsi" w:cstheme="minorHAnsi"/>
          <w:color w:val="000000" w:themeColor="text1"/>
          <w:sz w:val="22"/>
          <w:szCs w:val="22"/>
          <w:lang w:val="el-GR"/>
        </w:rPr>
        <w:t xml:space="preserve"> νομική</w:t>
      </w:r>
      <w:r w:rsidR="006A23F4" w:rsidRPr="006A7F2B">
        <w:rPr>
          <w:rFonts w:asciiTheme="minorHAnsi" w:hAnsiTheme="minorHAnsi" w:cstheme="minorHAnsi"/>
          <w:color w:val="000000" w:themeColor="text1"/>
          <w:sz w:val="22"/>
          <w:szCs w:val="22"/>
          <w:lang w:val="el-GR"/>
        </w:rPr>
        <w:t>, πραγματική, οικονομική</w:t>
      </w:r>
      <w:r w:rsidR="00030ECF" w:rsidRPr="006A7F2B">
        <w:rPr>
          <w:rFonts w:asciiTheme="minorHAnsi" w:hAnsiTheme="minorHAnsi" w:cstheme="minorHAnsi"/>
          <w:color w:val="000000" w:themeColor="text1"/>
          <w:sz w:val="22"/>
          <w:szCs w:val="22"/>
          <w:lang w:val="el-GR"/>
        </w:rPr>
        <w:t xml:space="preserve"> και την</w:t>
      </w:r>
      <w:r w:rsidR="00D93071" w:rsidRPr="006A7F2B">
        <w:rPr>
          <w:rFonts w:asciiTheme="minorHAnsi" w:hAnsiTheme="minorHAnsi" w:cstheme="minorHAnsi"/>
          <w:color w:val="000000" w:themeColor="text1"/>
          <w:sz w:val="22"/>
          <w:szCs w:val="22"/>
          <w:lang w:val="el-GR"/>
        </w:rPr>
        <w:t xml:space="preserve"> εν γένει κατάσταση της εταιρείας </w:t>
      </w:r>
      <w:r w:rsidR="00D93071" w:rsidRPr="006A7F2B">
        <w:rPr>
          <w:rFonts w:asciiTheme="minorHAnsi" w:hAnsiTheme="minorHAnsi" w:cstheme="minorHAnsi"/>
          <w:color w:val="000000" w:themeColor="text1"/>
          <w:sz w:val="22"/>
          <w:szCs w:val="22"/>
          <w:lang w:val="el-GR" w:eastAsia="en-GB"/>
        </w:rPr>
        <w:t xml:space="preserve">«ΕΥΡΩΑΚ ΑΝΩΝΥΜΗ ΕΤΑΙΡΕΙΑ ΑΚΙΝΗΤΩΝ», </w:t>
      </w:r>
      <w:r w:rsidR="00D93071" w:rsidRPr="006A7F2B">
        <w:rPr>
          <w:rFonts w:asciiTheme="minorHAnsi" w:hAnsiTheme="minorHAnsi" w:cstheme="minorHAnsi"/>
          <w:color w:val="000000" w:themeColor="text1"/>
          <w:sz w:val="22"/>
          <w:szCs w:val="22"/>
          <w:lang w:val="el-GR"/>
        </w:rPr>
        <w:t xml:space="preserve">τα </w:t>
      </w:r>
      <w:r w:rsidR="00030ECF" w:rsidRPr="006A7F2B">
        <w:rPr>
          <w:rFonts w:asciiTheme="minorHAnsi" w:hAnsiTheme="minorHAnsi" w:cstheme="minorHAnsi"/>
          <w:color w:val="000000" w:themeColor="text1"/>
          <w:sz w:val="22"/>
          <w:szCs w:val="22"/>
          <w:lang w:val="el-GR"/>
        </w:rPr>
        <w:t>οικονομικά/</w:t>
      </w:r>
      <w:r w:rsidR="00D93071" w:rsidRPr="006A7F2B">
        <w:rPr>
          <w:rFonts w:asciiTheme="minorHAnsi" w:hAnsiTheme="minorHAnsi" w:cstheme="minorHAnsi"/>
          <w:color w:val="000000" w:themeColor="text1"/>
          <w:sz w:val="22"/>
          <w:szCs w:val="22"/>
          <w:lang w:val="el-GR"/>
        </w:rPr>
        <w:t xml:space="preserve">περιουσιακά στοιχεία </w:t>
      </w:r>
      <w:r w:rsidR="00D32769" w:rsidRPr="006A7F2B">
        <w:rPr>
          <w:rFonts w:asciiTheme="minorHAnsi" w:hAnsiTheme="minorHAnsi" w:cstheme="minorHAnsi"/>
          <w:color w:val="000000" w:themeColor="text1"/>
          <w:sz w:val="22"/>
          <w:szCs w:val="22"/>
          <w:lang w:val="el-GR"/>
        </w:rPr>
        <w:t xml:space="preserve">αυτής </w:t>
      </w:r>
      <w:r w:rsidR="00D93071" w:rsidRPr="006A7F2B">
        <w:rPr>
          <w:rFonts w:asciiTheme="minorHAnsi" w:hAnsiTheme="minorHAnsi" w:cstheme="minorHAnsi"/>
          <w:color w:val="000000" w:themeColor="text1"/>
          <w:sz w:val="22"/>
          <w:szCs w:val="22"/>
          <w:lang w:val="el-GR"/>
        </w:rPr>
        <w:t xml:space="preserve">και τις έννομες σχέσεις </w:t>
      </w:r>
      <w:r w:rsidRPr="006A7F2B">
        <w:rPr>
          <w:rFonts w:asciiTheme="minorHAnsi" w:hAnsiTheme="minorHAnsi" w:cstheme="minorHAnsi"/>
          <w:color w:val="000000" w:themeColor="text1"/>
          <w:sz w:val="22"/>
          <w:szCs w:val="22"/>
          <w:lang w:val="el-GR"/>
        </w:rPr>
        <w:t>της</w:t>
      </w:r>
      <w:r w:rsidRPr="006A7F2B">
        <w:rPr>
          <w:rFonts w:asciiTheme="minorHAnsi" w:hAnsiTheme="minorHAnsi" w:cstheme="minorHAnsi"/>
          <w:color w:val="000000" w:themeColor="text1"/>
          <w:sz w:val="22"/>
          <w:szCs w:val="22"/>
          <w:lang w:val="el-GR" w:eastAsia="en-GB"/>
        </w:rPr>
        <w:t>, σύμφωνα με τα όσα ειδικότερα αναφέρονται στ</w:t>
      </w:r>
      <w:r w:rsidR="00E951FB" w:rsidRPr="006A7F2B">
        <w:rPr>
          <w:rFonts w:asciiTheme="minorHAnsi" w:hAnsiTheme="minorHAnsi" w:cstheme="minorHAnsi"/>
          <w:color w:val="000000" w:themeColor="text1"/>
          <w:sz w:val="22"/>
          <w:szCs w:val="22"/>
          <w:lang w:val="el-GR" w:eastAsia="en-GB"/>
        </w:rPr>
        <w:t>ην</w:t>
      </w:r>
      <w:r w:rsidRPr="006A7F2B">
        <w:rPr>
          <w:rFonts w:asciiTheme="minorHAnsi" w:hAnsiTheme="minorHAnsi" w:cstheme="minorHAnsi"/>
          <w:color w:val="000000" w:themeColor="text1"/>
          <w:sz w:val="22"/>
          <w:szCs w:val="22"/>
          <w:lang w:val="el-GR" w:eastAsia="en-GB"/>
        </w:rPr>
        <w:t xml:space="preserve"> επισυναπτόμεν</w:t>
      </w:r>
      <w:r w:rsidR="00E951FB" w:rsidRPr="006A7F2B">
        <w:rPr>
          <w:rFonts w:asciiTheme="minorHAnsi" w:hAnsiTheme="minorHAnsi" w:cstheme="minorHAnsi"/>
          <w:color w:val="000000" w:themeColor="text1"/>
          <w:sz w:val="22"/>
          <w:szCs w:val="22"/>
          <w:lang w:val="el-GR" w:eastAsia="en-GB"/>
        </w:rPr>
        <w:t>η</w:t>
      </w:r>
      <w:r w:rsidR="00FA2C73">
        <w:rPr>
          <w:rFonts w:asciiTheme="minorHAnsi" w:hAnsiTheme="minorHAnsi" w:cstheme="minorHAnsi"/>
          <w:color w:val="000000" w:themeColor="text1"/>
          <w:sz w:val="22"/>
          <w:szCs w:val="22"/>
          <w:lang w:val="el-GR" w:eastAsia="en-GB"/>
        </w:rPr>
        <w:t xml:space="preserve"> στο</w:t>
      </w:r>
      <w:r w:rsidRPr="006A7F2B">
        <w:rPr>
          <w:rFonts w:asciiTheme="minorHAnsi" w:hAnsiTheme="minorHAnsi" w:cstheme="minorHAnsi"/>
          <w:color w:val="000000" w:themeColor="text1"/>
          <w:sz w:val="22"/>
          <w:szCs w:val="22"/>
          <w:lang w:val="el-GR" w:eastAsia="en-GB"/>
        </w:rPr>
        <w:t xml:space="preserve"> </w:t>
      </w:r>
      <w:r w:rsidR="00E951FB" w:rsidRPr="006A7F2B">
        <w:rPr>
          <w:rFonts w:asciiTheme="minorHAnsi" w:hAnsiTheme="minorHAnsi" w:cstheme="minorHAnsi"/>
          <w:color w:val="000000" w:themeColor="text1"/>
          <w:sz w:val="22"/>
          <w:szCs w:val="22"/>
          <w:lang w:val="el-GR" w:eastAsia="en-GB"/>
        </w:rPr>
        <w:t>παρόν προκήρυξη πλειοδοτικού διαγωνισμού</w:t>
      </w:r>
      <w:r w:rsidR="007E2E8D" w:rsidRPr="006A7F2B">
        <w:rPr>
          <w:rFonts w:asciiTheme="minorHAnsi" w:hAnsiTheme="minorHAnsi" w:cstheme="minorHAnsi"/>
          <w:color w:val="000000" w:themeColor="text1"/>
          <w:sz w:val="22"/>
          <w:szCs w:val="22"/>
          <w:lang w:val="el-GR" w:eastAsia="en-GB"/>
        </w:rPr>
        <w:t xml:space="preserve"> και στους εμπεριεχόμενους σε αυτήν όρους. </w:t>
      </w:r>
      <w:r w:rsidR="004C7854" w:rsidRPr="006A7F2B">
        <w:rPr>
          <w:rFonts w:asciiTheme="minorHAnsi" w:hAnsiTheme="minorHAnsi" w:cstheme="minorHAnsi"/>
          <w:color w:val="000000" w:themeColor="text1"/>
          <w:sz w:val="22"/>
          <w:szCs w:val="22"/>
          <w:lang w:val="el-GR" w:eastAsia="en-GB"/>
        </w:rPr>
        <w:t>Σε περίπτωση αποκλίσεων της άνω περιγραφής ή/και της αξίας των</w:t>
      </w:r>
      <w:r w:rsidR="00EA3EA1" w:rsidRPr="006A7F2B">
        <w:rPr>
          <w:rFonts w:asciiTheme="minorHAnsi" w:hAnsiTheme="minorHAnsi" w:cstheme="minorHAnsi"/>
          <w:color w:val="000000" w:themeColor="text1"/>
          <w:sz w:val="22"/>
          <w:szCs w:val="22"/>
          <w:lang w:val="el-GR" w:eastAsia="en-GB"/>
        </w:rPr>
        <w:t xml:space="preserve"> μετοχών</w:t>
      </w:r>
      <w:r w:rsidR="004C7854" w:rsidRPr="006A7F2B">
        <w:rPr>
          <w:rFonts w:asciiTheme="minorHAnsi" w:hAnsiTheme="minorHAnsi" w:cstheme="minorHAnsi"/>
          <w:color w:val="000000" w:themeColor="text1"/>
          <w:sz w:val="22"/>
          <w:szCs w:val="22"/>
          <w:lang w:val="el-GR" w:eastAsia="en-GB"/>
        </w:rPr>
        <w:t xml:space="preserve"> </w:t>
      </w:r>
      <w:r w:rsidR="00EA3EA1" w:rsidRPr="006A7F2B">
        <w:rPr>
          <w:rFonts w:asciiTheme="minorHAnsi" w:hAnsiTheme="minorHAnsi" w:cstheme="minorHAnsi"/>
          <w:color w:val="000000" w:themeColor="text1"/>
          <w:sz w:val="22"/>
          <w:szCs w:val="22"/>
          <w:lang w:val="el-GR" w:eastAsia="en-GB"/>
        </w:rPr>
        <w:t>της Ασφαλιστικής</w:t>
      </w:r>
      <w:r w:rsidR="004C7854" w:rsidRPr="006A7F2B">
        <w:rPr>
          <w:rFonts w:asciiTheme="minorHAnsi" w:hAnsiTheme="minorHAnsi" w:cstheme="minorHAnsi"/>
          <w:color w:val="000000" w:themeColor="text1"/>
          <w:sz w:val="22"/>
          <w:szCs w:val="22"/>
          <w:lang w:val="el-GR" w:eastAsia="en-GB"/>
        </w:rPr>
        <w:t xml:space="preserve"> Εκκαθάρισης, που μεταβιβάζονται με το παρόν, από το</w:t>
      </w:r>
      <w:r w:rsidR="00FA2C73">
        <w:rPr>
          <w:rFonts w:asciiTheme="minorHAnsi" w:hAnsiTheme="minorHAnsi" w:cstheme="minorHAnsi"/>
          <w:color w:val="000000" w:themeColor="text1"/>
          <w:sz w:val="22"/>
          <w:szCs w:val="22"/>
          <w:lang w:val="el-GR" w:eastAsia="en-GB"/>
        </w:rPr>
        <w:t>ν</w:t>
      </w:r>
      <w:r w:rsidR="004C7854" w:rsidRPr="006A7F2B">
        <w:rPr>
          <w:rFonts w:asciiTheme="minorHAnsi" w:hAnsiTheme="minorHAnsi" w:cstheme="minorHAnsi"/>
          <w:color w:val="000000" w:themeColor="text1"/>
          <w:sz w:val="22"/>
          <w:szCs w:val="22"/>
          <w:lang w:val="el-GR" w:eastAsia="en-GB"/>
        </w:rPr>
        <w:t xml:space="preserve"> χρόνο διενέργειας του Πλειοδοτικού Διαγωνισμού, ο  Πλειοδότης/Αγοραστής ουδεμία απαίτηση έχει ή διατηρεί έναντι </w:t>
      </w:r>
      <w:r w:rsidR="00EA3EA1" w:rsidRPr="006A7F2B">
        <w:rPr>
          <w:rFonts w:asciiTheme="minorHAnsi" w:hAnsiTheme="minorHAnsi" w:cstheme="minorHAnsi"/>
          <w:color w:val="000000" w:themeColor="text1"/>
          <w:sz w:val="22"/>
          <w:szCs w:val="22"/>
          <w:lang w:val="el-GR" w:eastAsia="en-GB"/>
        </w:rPr>
        <w:t>της Ασφαλιστικής</w:t>
      </w:r>
      <w:r w:rsidR="004C7854" w:rsidRPr="006A7F2B">
        <w:rPr>
          <w:rFonts w:asciiTheme="minorHAnsi" w:hAnsiTheme="minorHAnsi" w:cstheme="minorHAnsi"/>
          <w:color w:val="000000" w:themeColor="text1"/>
          <w:sz w:val="22"/>
          <w:szCs w:val="22"/>
          <w:lang w:val="el-GR" w:eastAsia="en-GB"/>
        </w:rPr>
        <w:t xml:space="preserve"> Εκκαθάρισης και </w:t>
      </w:r>
      <w:r w:rsidR="00EA3EA1" w:rsidRPr="006A7F2B">
        <w:rPr>
          <w:rFonts w:asciiTheme="minorHAnsi" w:hAnsiTheme="minorHAnsi" w:cstheme="minorHAnsi"/>
          <w:color w:val="000000" w:themeColor="text1"/>
          <w:sz w:val="22"/>
          <w:szCs w:val="22"/>
          <w:lang w:val="el-GR" w:eastAsia="en-GB"/>
        </w:rPr>
        <w:t xml:space="preserve">ιδίως ενδεικτικά </w:t>
      </w:r>
      <w:r w:rsidR="004C7854" w:rsidRPr="006A7F2B">
        <w:rPr>
          <w:rFonts w:asciiTheme="minorHAnsi" w:hAnsiTheme="minorHAnsi" w:cstheme="minorHAnsi"/>
          <w:color w:val="000000" w:themeColor="text1"/>
          <w:sz w:val="22"/>
          <w:szCs w:val="22"/>
          <w:lang w:val="el-GR" w:eastAsia="en-GB"/>
        </w:rPr>
        <w:t>δεν δικαιούται να αξιώσει μείωση του τιμήματος για την αιτία αυτή</w:t>
      </w:r>
      <w:r w:rsidR="00EA3EA1" w:rsidRPr="006A7F2B">
        <w:rPr>
          <w:rFonts w:asciiTheme="minorHAnsi" w:hAnsiTheme="minorHAnsi" w:cstheme="minorHAnsi"/>
          <w:color w:val="000000" w:themeColor="text1"/>
          <w:sz w:val="22"/>
          <w:szCs w:val="22"/>
          <w:lang w:val="el-GR" w:eastAsia="en-GB"/>
        </w:rPr>
        <w:t xml:space="preserve"> ή να υπαναχωρήσει από τη σύμβαση ή να ζητήσει την ακύρωση αυτής. </w:t>
      </w:r>
    </w:p>
    <w:p w14:paraId="0C675E6D" w14:textId="45AB27A7" w:rsidR="00D93071" w:rsidRPr="006A7F2B" w:rsidRDefault="00D93071" w:rsidP="00331526">
      <w:pPr>
        <w:jc w:val="both"/>
        <w:rPr>
          <w:rFonts w:asciiTheme="minorHAnsi" w:hAnsiTheme="minorHAnsi" w:cstheme="minorHAnsi"/>
          <w:color w:val="000000" w:themeColor="text1"/>
          <w:sz w:val="22"/>
          <w:szCs w:val="22"/>
          <w:lang w:val="el-GR"/>
        </w:rPr>
      </w:pPr>
    </w:p>
    <w:p w14:paraId="1E61F905" w14:textId="7517F402" w:rsidR="004C7854" w:rsidRPr="006A7F2B" w:rsidRDefault="004C7854"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8. Ο αντισυμβαλλόμενος Πλειοδότης/Αγοραστής του</w:t>
      </w:r>
      <w:r w:rsidR="00EA3EA1" w:rsidRPr="006A7F2B">
        <w:rPr>
          <w:rFonts w:asciiTheme="minorHAnsi" w:hAnsiTheme="minorHAnsi" w:cstheme="minorHAnsi"/>
          <w:sz w:val="22"/>
          <w:szCs w:val="22"/>
          <w:lang w:val="el-GR"/>
        </w:rPr>
        <w:t xml:space="preserve"> δηλώνει ότι</w:t>
      </w:r>
      <w:r w:rsidRPr="006A7F2B">
        <w:rPr>
          <w:rFonts w:asciiTheme="minorHAnsi" w:hAnsiTheme="minorHAnsi" w:cstheme="minorHAnsi"/>
          <w:sz w:val="22"/>
          <w:szCs w:val="22"/>
          <w:lang w:val="el-GR"/>
        </w:rPr>
        <w:t xml:space="preserve">: α) αποδέχεται τη γενομένη </w:t>
      </w:r>
      <w:r w:rsidR="00BA566B" w:rsidRPr="006A7F2B">
        <w:rPr>
          <w:rFonts w:asciiTheme="minorHAnsi" w:hAnsiTheme="minorHAnsi" w:cstheme="minorHAnsi"/>
          <w:sz w:val="22"/>
          <w:szCs w:val="22"/>
          <w:lang w:val="el-GR"/>
        </w:rPr>
        <w:t xml:space="preserve">σε αυτόν </w:t>
      </w:r>
      <w:r w:rsidRPr="006A7F2B">
        <w:rPr>
          <w:rFonts w:asciiTheme="minorHAnsi" w:hAnsiTheme="minorHAnsi" w:cstheme="minorHAnsi"/>
          <w:sz w:val="22"/>
          <w:szCs w:val="22"/>
          <w:lang w:val="el-GR"/>
        </w:rPr>
        <w:t xml:space="preserve"> με το παρόν μεταβίβαση των ως άνω </w:t>
      </w:r>
      <w:r w:rsidR="00BA566B" w:rsidRPr="006A7F2B">
        <w:rPr>
          <w:rFonts w:asciiTheme="minorHAnsi" w:hAnsiTheme="minorHAnsi" w:cstheme="minorHAnsi"/>
          <w:sz w:val="22"/>
          <w:szCs w:val="22"/>
          <w:lang w:val="el-GR"/>
        </w:rPr>
        <w:t>μετοχών</w:t>
      </w:r>
      <w:r w:rsidRPr="006A7F2B">
        <w:rPr>
          <w:rFonts w:asciiTheme="minorHAnsi" w:hAnsiTheme="minorHAnsi" w:cstheme="minorHAnsi"/>
          <w:sz w:val="22"/>
          <w:szCs w:val="22"/>
          <w:lang w:val="el-GR"/>
        </w:rPr>
        <w:t xml:space="preserve"> του διαγωνισμού </w:t>
      </w:r>
      <w:r w:rsidR="00BA566B" w:rsidRPr="006A7F2B">
        <w:rPr>
          <w:rFonts w:asciiTheme="minorHAnsi" w:hAnsiTheme="minorHAnsi" w:cstheme="minorHAnsi"/>
          <w:sz w:val="22"/>
          <w:szCs w:val="22"/>
          <w:lang w:val="el-GR"/>
        </w:rPr>
        <w:t>της Ασφαλιστικής</w:t>
      </w:r>
      <w:r w:rsidRPr="006A7F2B">
        <w:rPr>
          <w:rFonts w:asciiTheme="minorHAnsi" w:hAnsiTheme="minorHAnsi" w:cstheme="minorHAnsi"/>
          <w:sz w:val="22"/>
          <w:szCs w:val="22"/>
          <w:lang w:val="el-GR"/>
        </w:rPr>
        <w:t xml:space="preserve"> Εκκαθάρισης, τ</w:t>
      </w:r>
      <w:r w:rsidR="00BA566B" w:rsidRPr="006A7F2B">
        <w:rPr>
          <w:rFonts w:asciiTheme="minorHAnsi" w:hAnsiTheme="minorHAnsi" w:cstheme="minorHAnsi"/>
          <w:sz w:val="22"/>
          <w:szCs w:val="22"/>
          <w:lang w:val="el-GR"/>
        </w:rPr>
        <w:t>ις</w:t>
      </w:r>
      <w:r w:rsidRPr="006A7F2B">
        <w:rPr>
          <w:rFonts w:asciiTheme="minorHAnsi" w:hAnsiTheme="minorHAnsi" w:cstheme="minorHAnsi"/>
          <w:sz w:val="22"/>
          <w:szCs w:val="22"/>
          <w:lang w:val="el-GR"/>
        </w:rPr>
        <w:t xml:space="preserve"> οποί</w:t>
      </w:r>
      <w:r w:rsidR="00BA566B" w:rsidRPr="006A7F2B">
        <w:rPr>
          <w:rFonts w:asciiTheme="minorHAnsi" w:hAnsiTheme="minorHAnsi" w:cstheme="minorHAnsi"/>
          <w:sz w:val="22"/>
          <w:szCs w:val="22"/>
          <w:lang w:val="el-GR"/>
        </w:rPr>
        <w:t>ες</w:t>
      </w:r>
      <w:r w:rsidRPr="006A7F2B">
        <w:rPr>
          <w:rFonts w:asciiTheme="minorHAnsi" w:hAnsiTheme="minorHAnsi" w:cstheme="minorHAnsi"/>
          <w:sz w:val="22"/>
          <w:szCs w:val="22"/>
          <w:lang w:val="el-GR"/>
        </w:rPr>
        <w:t xml:space="preserve"> παραλαμβάνει στην κυριότητα, νομή και κατοχή του, β) διενήργησε τους απαιτούμενους νομικούς</w:t>
      </w:r>
      <w:r w:rsidR="00B62E8A" w:rsidRPr="006A7F2B">
        <w:rPr>
          <w:rFonts w:asciiTheme="minorHAnsi" w:hAnsiTheme="minorHAnsi" w:cstheme="minorHAnsi"/>
          <w:sz w:val="22"/>
          <w:szCs w:val="22"/>
          <w:lang w:val="el-GR"/>
        </w:rPr>
        <w:t>, οικονομικούς</w:t>
      </w:r>
      <w:r w:rsidRPr="006A7F2B">
        <w:rPr>
          <w:rFonts w:asciiTheme="minorHAnsi" w:hAnsiTheme="minorHAnsi" w:cstheme="minorHAnsi"/>
          <w:sz w:val="22"/>
          <w:szCs w:val="22"/>
          <w:lang w:val="el-GR"/>
        </w:rPr>
        <w:t xml:space="preserve"> και φορολογικούς/λογιστικούς</w:t>
      </w:r>
      <w:r w:rsidR="00B62E8A" w:rsidRPr="006A7F2B">
        <w:rPr>
          <w:rFonts w:asciiTheme="minorHAnsi" w:hAnsiTheme="minorHAnsi" w:cstheme="minorHAnsi"/>
          <w:sz w:val="22"/>
          <w:szCs w:val="22"/>
          <w:lang w:val="el-GR"/>
        </w:rPr>
        <w:t xml:space="preserve"> και λοιπούς</w:t>
      </w:r>
      <w:r w:rsidRPr="006A7F2B">
        <w:rPr>
          <w:rFonts w:asciiTheme="minorHAnsi" w:hAnsiTheme="minorHAnsi" w:cstheme="minorHAnsi"/>
          <w:sz w:val="22"/>
          <w:szCs w:val="22"/>
          <w:lang w:val="el-GR"/>
        </w:rPr>
        <w:t xml:space="preserve"> ελέγχους, με δικούς του συμβούλους</w:t>
      </w:r>
      <w:r w:rsidR="00BA447E">
        <w:rPr>
          <w:rFonts w:asciiTheme="minorHAnsi" w:hAnsiTheme="minorHAnsi" w:cstheme="minorHAnsi"/>
          <w:sz w:val="22"/>
          <w:szCs w:val="22"/>
          <w:lang w:val="el-GR"/>
        </w:rPr>
        <w:t xml:space="preserve"> και </w:t>
      </w:r>
      <w:proofErr w:type="spellStart"/>
      <w:r w:rsidR="00BA447E">
        <w:rPr>
          <w:rFonts w:asciiTheme="minorHAnsi" w:hAnsiTheme="minorHAnsi" w:cstheme="minorHAnsi"/>
          <w:sz w:val="22"/>
          <w:szCs w:val="22"/>
          <w:lang w:val="el-GR"/>
        </w:rPr>
        <w:t>ευρήκε</w:t>
      </w:r>
      <w:proofErr w:type="spellEnd"/>
      <w:r w:rsidR="00BA447E">
        <w:rPr>
          <w:rFonts w:asciiTheme="minorHAnsi" w:hAnsiTheme="minorHAnsi" w:cstheme="minorHAnsi"/>
          <w:sz w:val="22"/>
          <w:szCs w:val="22"/>
          <w:lang w:val="el-GR"/>
        </w:rPr>
        <w:t xml:space="preserve"> το αποτέλεσμα του ελέγχου των μετοχών πλήρως ικανοποιητικό για αυτόν</w:t>
      </w:r>
      <w:r w:rsidRPr="006A7F2B">
        <w:rPr>
          <w:rFonts w:asciiTheme="minorHAnsi" w:hAnsiTheme="minorHAnsi" w:cstheme="minorHAnsi"/>
          <w:sz w:val="22"/>
          <w:szCs w:val="22"/>
          <w:lang w:val="el-GR"/>
        </w:rPr>
        <w:t xml:space="preserve">, γ) έλαβε γνώση του συνόλου των πληροφοριών </w:t>
      </w:r>
      <w:r w:rsidR="00EA3EA1" w:rsidRPr="006A7F2B">
        <w:rPr>
          <w:rFonts w:asciiTheme="minorHAnsi" w:hAnsiTheme="minorHAnsi" w:cstheme="minorHAnsi"/>
          <w:sz w:val="22"/>
          <w:szCs w:val="22"/>
          <w:lang w:val="el-GR"/>
        </w:rPr>
        <w:t>που έκρινε απαραίτητες για τους παραπάνω ελέγχους</w:t>
      </w:r>
      <w:r w:rsidRPr="006A7F2B">
        <w:rPr>
          <w:rFonts w:asciiTheme="minorHAnsi" w:hAnsiTheme="minorHAnsi" w:cstheme="minorHAnsi"/>
          <w:sz w:val="22"/>
          <w:szCs w:val="22"/>
          <w:lang w:val="el-GR"/>
        </w:rPr>
        <w:t xml:space="preserve">, δ) αναγνωρίζει ως έγκυρη, ισχυρή και απρόσβλητη τη διαδικασία του ως άνω πλειοδοτικού διαγωνισμού, ε) είναι πλήρως ενημερωμένος για τη νομική και πραγματική κατάσταση και τις ιδιότητες των </w:t>
      </w:r>
      <w:proofErr w:type="spellStart"/>
      <w:r w:rsidRPr="006A7F2B">
        <w:rPr>
          <w:rFonts w:asciiTheme="minorHAnsi" w:hAnsiTheme="minorHAnsi" w:cstheme="minorHAnsi"/>
          <w:sz w:val="22"/>
          <w:szCs w:val="22"/>
          <w:lang w:val="el-GR"/>
        </w:rPr>
        <w:t>μεταβιβαζομένων</w:t>
      </w:r>
      <w:proofErr w:type="spellEnd"/>
      <w:r w:rsidRPr="006A7F2B">
        <w:rPr>
          <w:rFonts w:asciiTheme="minorHAnsi" w:hAnsiTheme="minorHAnsi" w:cstheme="minorHAnsi"/>
          <w:sz w:val="22"/>
          <w:szCs w:val="22"/>
          <w:lang w:val="el-GR"/>
        </w:rPr>
        <w:t xml:space="preserve"> με το παρόν </w:t>
      </w:r>
      <w:r w:rsidR="00B06CE1" w:rsidRPr="006A7F2B">
        <w:rPr>
          <w:rFonts w:asciiTheme="minorHAnsi" w:hAnsiTheme="minorHAnsi" w:cstheme="minorHAnsi"/>
          <w:sz w:val="22"/>
          <w:szCs w:val="22"/>
          <w:lang w:val="el-GR"/>
        </w:rPr>
        <w:t>μετοχών</w:t>
      </w:r>
      <w:r w:rsidRPr="006A7F2B">
        <w:rPr>
          <w:rFonts w:asciiTheme="minorHAnsi" w:hAnsiTheme="minorHAnsi" w:cstheme="minorHAnsi"/>
          <w:sz w:val="22"/>
          <w:szCs w:val="22"/>
          <w:lang w:val="el-GR"/>
        </w:rPr>
        <w:t xml:space="preserve"> και παραιτείται από κάθε δικαίωμα εγέρσεως αξιώσεων κατά της Ασφαλιστικής Εκκαθάρισης</w:t>
      </w:r>
      <w:r w:rsidR="00EA3EA1" w:rsidRPr="006A7F2B">
        <w:rPr>
          <w:rFonts w:asciiTheme="minorHAnsi" w:hAnsiTheme="minorHAnsi" w:cstheme="minorHAnsi"/>
          <w:sz w:val="22"/>
          <w:szCs w:val="22"/>
          <w:lang w:val="el-GR"/>
        </w:rPr>
        <w:t xml:space="preserve">, του Ασφαλιστικού Εκκαθαριστή και των </w:t>
      </w:r>
      <w:proofErr w:type="spellStart"/>
      <w:r w:rsidR="00EA3EA1" w:rsidRPr="006A7F2B">
        <w:rPr>
          <w:rFonts w:asciiTheme="minorHAnsi" w:hAnsiTheme="minorHAnsi" w:cstheme="minorHAnsi"/>
          <w:sz w:val="22"/>
          <w:szCs w:val="22"/>
          <w:lang w:val="el-GR"/>
        </w:rPr>
        <w:t>προστηθέντων</w:t>
      </w:r>
      <w:proofErr w:type="spellEnd"/>
      <w:r w:rsidR="00EA3EA1" w:rsidRPr="006A7F2B">
        <w:rPr>
          <w:rFonts w:asciiTheme="minorHAnsi" w:hAnsiTheme="minorHAnsi" w:cstheme="minorHAnsi"/>
          <w:sz w:val="22"/>
          <w:szCs w:val="22"/>
          <w:lang w:val="el-GR"/>
        </w:rPr>
        <w:t xml:space="preserve"> </w:t>
      </w:r>
      <w:r w:rsidR="0094059A" w:rsidRPr="006A7F2B">
        <w:rPr>
          <w:rFonts w:asciiTheme="minorHAnsi" w:hAnsiTheme="minorHAnsi" w:cstheme="minorHAnsi"/>
          <w:sz w:val="22"/>
          <w:szCs w:val="22"/>
          <w:lang w:val="el-GR"/>
        </w:rPr>
        <w:t>τους</w:t>
      </w:r>
      <w:r w:rsidRPr="006A7F2B">
        <w:rPr>
          <w:rFonts w:asciiTheme="minorHAnsi" w:hAnsiTheme="minorHAnsi" w:cstheme="minorHAnsi"/>
          <w:sz w:val="22"/>
          <w:szCs w:val="22"/>
          <w:lang w:val="el-GR"/>
        </w:rPr>
        <w:t xml:space="preserve"> για τυχόν ελαττώματα ή ελλείψεις τούτων, </w:t>
      </w:r>
      <w:proofErr w:type="spellStart"/>
      <w:r w:rsidRPr="006A7F2B">
        <w:rPr>
          <w:rFonts w:asciiTheme="minorHAnsi" w:hAnsiTheme="minorHAnsi" w:cstheme="minorHAnsi"/>
          <w:sz w:val="22"/>
          <w:szCs w:val="22"/>
          <w:lang w:val="el-GR"/>
        </w:rPr>
        <w:t>στ</w:t>
      </w:r>
      <w:proofErr w:type="spellEnd"/>
      <w:r w:rsidRPr="006A7F2B">
        <w:rPr>
          <w:rFonts w:asciiTheme="minorHAnsi" w:hAnsiTheme="minorHAnsi" w:cstheme="minorHAnsi"/>
          <w:sz w:val="22"/>
          <w:szCs w:val="22"/>
          <w:lang w:val="el-GR"/>
        </w:rPr>
        <w:t xml:space="preserve">) αποδέχεται, ρητά, ανέκκλητα και ανεπιφύλακτα όλους τους όρους και προϋποθέσεις της </w:t>
      </w:r>
      <w:r w:rsidR="00EA3EA1" w:rsidRPr="006A7F2B">
        <w:rPr>
          <w:rFonts w:asciiTheme="minorHAnsi" w:hAnsiTheme="minorHAnsi" w:cstheme="minorHAnsi"/>
          <w:sz w:val="22"/>
          <w:szCs w:val="22"/>
          <w:lang w:val="el-GR"/>
        </w:rPr>
        <w:t>προκήρυξης του πλειοδοτικού διαγωνισμού</w:t>
      </w:r>
      <w:r w:rsidRPr="006A7F2B">
        <w:rPr>
          <w:rFonts w:asciiTheme="minorHAnsi" w:hAnsiTheme="minorHAnsi" w:cstheme="minorHAnsi"/>
          <w:sz w:val="22"/>
          <w:szCs w:val="22"/>
          <w:lang w:val="el-GR"/>
        </w:rPr>
        <w:t xml:space="preserve"> και του παρόντος συμφωνητικού και η) αποδέχεται και συναινεί με όλα, όσα παραπάνω συμφωνήθηκαν.</w:t>
      </w:r>
    </w:p>
    <w:p w14:paraId="06CCA965" w14:textId="77777777" w:rsidR="004C7854" w:rsidRPr="006A7F2B" w:rsidRDefault="004C7854" w:rsidP="00331526">
      <w:pPr>
        <w:jc w:val="both"/>
        <w:rPr>
          <w:rFonts w:asciiTheme="minorHAnsi" w:hAnsiTheme="minorHAnsi" w:cstheme="minorHAnsi"/>
          <w:sz w:val="22"/>
          <w:szCs w:val="22"/>
          <w:lang w:val="el-GR"/>
        </w:rPr>
      </w:pPr>
    </w:p>
    <w:p w14:paraId="3E9803C5" w14:textId="313B744A" w:rsidR="000A29AE" w:rsidRPr="006A7F2B" w:rsidRDefault="004C7854"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9.</w:t>
      </w:r>
      <w:r w:rsidR="00833356" w:rsidRPr="006A7F2B">
        <w:rPr>
          <w:rFonts w:asciiTheme="minorHAnsi" w:hAnsiTheme="minorHAnsi" w:cstheme="minorHAnsi"/>
          <w:sz w:val="22"/>
          <w:szCs w:val="22"/>
          <w:lang w:val="el-GR"/>
        </w:rPr>
        <w:t xml:space="preserve"> </w:t>
      </w:r>
      <w:r w:rsidR="000A29AE" w:rsidRPr="006A7F2B">
        <w:rPr>
          <w:rFonts w:asciiTheme="minorHAnsi" w:hAnsiTheme="minorHAnsi" w:cstheme="minorHAnsi"/>
          <w:sz w:val="22"/>
          <w:szCs w:val="22"/>
          <w:lang w:val="el-GR"/>
        </w:rPr>
        <w:t xml:space="preserve">Τα συμβαλλόμενα μέρη παραιτούνται </w:t>
      </w:r>
      <w:r w:rsidR="00022A9E" w:rsidRPr="006A7F2B">
        <w:rPr>
          <w:rFonts w:asciiTheme="minorHAnsi" w:hAnsiTheme="minorHAnsi" w:cstheme="minorHAnsi"/>
          <w:sz w:val="22"/>
          <w:szCs w:val="22"/>
          <w:lang w:val="el-GR"/>
        </w:rPr>
        <w:t xml:space="preserve">ρητά και ανεπιφύλακτα </w:t>
      </w:r>
      <w:r w:rsidR="000A29AE" w:rsidRPr="006A7F2B">
        <w:rPr>
          <w:rFonts w:asciiTheme="minorHAnsi" w:hAnsiTheme="minorHAnsi" w:cstheme="minorHAnsi"/>
          <w:sz w:val="22"/>
          <w:szCs w:val="22"/>
          <w:lang w:val="el-GR"/>
        </w:rPr>
        <w:t>του δικαιώματός τους να προσβάλλουν</w:t>
      </w:r>
      <w:r w:rsidR="00022A9E" w:rsidRPr="006A7F2B">
        <w:rPr>
          <w:rFonts w:asciiTheme="minorHAnsi" w:hAnsiTheme="minorHAnsi" w:cstheme="minorHAnsi"/>
          <w:sz w:val="22"/>
          <w:szCs w:val="22"/>
          <w:lang w:val="el-GR"/>
        </w:rPr>
        <w:t>,</w:t>
      </w:r>
      <w:r w:rsidR="00602F35" w:rsidRPr="006A7F2B">
        <w:rPr>
          <w:rFonts w:asciiTheme="minorHAnsi" w:hAnsiTheme="minorHAnsi" w:cstheme="minorHAnsi"/>
          <w:sz w:val="22"/>
          <w:szCs w:val="22"/>
          <w:lang w:val="el-GR"/>
        </w:rPr>
        <w:t xml:space="preserve"> </w:t>
      </w:r>
      <w:r w:rsidR="000A29AE" w:rsidRPr="006A7F2B">
        <w:rPr>
          <w:rFonts w:asciiTheme="minorHAnsi" w:hAnsiTheme="minorHAnsi" w:cstheme="minorHAnsi"/>
          <w:sz w:val="22"/>
          <w:szCs w:val="22"/>
          <w:lang w:val="el-GR"/>
        </w:rPr>
        <w:t xml:space="preserve">να διαρρήξουν </w:t>
      </w:r>
      <w:r w:rsidR="00022A9E" w:rsidRPr="006A7F2B">
        <w:rPr>
          <w:rFonts w:asciiTheme="minorHAnsi" w:hAnsiTheme="minorHAnsi" w:cstheme="minorHAnsi"/>
          <w:sz w:val="22"/>
          <w:szCs w:val="22"/>
          <w:lang w:val="el-GR"/>
        </w:rPr>
        <w:t xml:space="preserve">ή να ακυρώσουν </w:t>
      </w:r>
      <w:r w:rsidR="000A29AE" w:rsidRPr="006A7F2B">
        <w:rPr>
          <w:rFonts w:asciiTheme="minorHAnsi" w:hAnsiTheme="minorHAnsi" w:cstheme="minorHAnsi"/>
          <w:sz w:val="22"/>
          <w:szCs w:val="22"/>
          <w:lang w:val="el-GR"/>
        </w:rPr>
        <w:t>το παρόν συμφωνητικό για οποι</w:t>
      </w:r>
      <w:r w:rsidR="00022A9E" w:rsidRPr="006A7F2B">
        <w:rPr>
          <w:rFonts w:asciiTheme="minorHAnsi" w:hAnsiTheme="minorHAnsi" w:cstheme="minorHAnsi"/>
          <w:sz w:val="22"/>
          <w:szCs w:val="22"/>
          <w:lang w:val="el-GR"/>
        </w:rPr>
        <w:t>ο</w:t>
      </w:r>
      <w:r w:rsidR="000A29AE" w:rsidRPr="006A7F2B">
        <w:rPr>
          <w:rFonts w:asciiTheme="minorHAnsi" w:hAnsiTheme="minorHAnsi" w:cstheme="minorHAnsi"/>
          <w:sz w:val="22"/>
          <w:szCs w:val="22"/>
          <w:lang w:val="el-GR"/>
        </w:rPr>
        <w:t xml:space="preserve">δήποτε </w:t>
      </w:r>
      <w:r w:rsidR="00022A9E" w:rsidRPr="006A7F2B">
        <w:rPr>
          <w:rFonts w:asciiTheme="minorHAnsi" w:hAnsiTheme="minorHAnsi" w:cstheme="minorHAnsi"/>
          <w:sz w:val="22"/>
          <w:szCs w:val="22"/>
          <w:lang w:val="el-GR"/>
        </w:rPr>
        <w:t xml:space="preserve">ουσιαστικό ή τυπικό λόγο και </w:t>
      </w:r>
      <w:r w:rsidR="000A29AE" w:rsidRPr="006A7F2B">
        <w:rPr>
          <w:rFonts w:asciiTheme="minorHAnsi" w:hAnsiTheme="minorHAnsi" w:cstheme="minorHAnsi"/>
          <w:sz w:val="22"/>
          <w:szCs w:val="22"/>
          <w:lang w:val="el-GR"/>
        </w:rPr>
        <w:t>αιτία</w:t>
      </w:r>
      <w:r w:rsidR="00E47370" w:rsidRPr="006A7F2B">
        <w:rPr>
          <w:rFonts w:asciiTheme="minorHAnsi" w:hAnsiTheme="minorHAnsi" w:cstheme="minorHAnsi"/>
          <w:sz w:val="22"/>
          <w:szCs w:val="22"/>
          <w:lang w:val="el-GR"/>
        </w:rPr>
        <w:t>.</w:t>
      </w:r>
    </w:p>
    <w:p w14:paraId="7D6172CB" w14:textId="12FD8F1C" w:rsidR="004C7854" w:rsidRPr="006A7F2B" w:rsidRDefault="004C7854" w:rsidP="00331526">
      <w:pPr>
        <w:jc w:val="both"/>
        <w:rPr>
          <w:rFonts w:asciiTheme="minorHAnsi" w:hAnsiTheme="minorHAnsi" w:cstheme="minorHAnsi"/>
          <w:sz w:val="22"/>
          <w:szCs w:val="22"/>
          <w:lang w:val="el-GR"/>
        </w:rPr>
      </w:pPr>
    </w:p>
    <w:p w14:paraId="30083BFB" w14:textId="2D33BD87" w:rsidR="00C071FB" w:rsidRPr="006A7F2B" w:rsidRDefault="004C7854"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1</w:t>
      </w:r>
      <w:r w:rsidR="008468E1" w:rsidRPr="006A7F2B">
        <w:rPr>
          <w:rFonts w:asciiTheme="minorHAnsi" w:hAnsiTheme="minorHAnsi" w:cstheme="minorHAnsi"/>
          <w:sz w:val="22"/>
          <w:szCs w:val="22"/>
          <w:lang w:val="el-GR"/>
        </w:rPr>
        <w:t>0</w:t>
      </w:r>
      <w:r w:rsidR="001C4425" w:rsidRPr="006A7F2B">
        <w:rPr>
          <w:rFonts w:asciiTheme="minorHAnsi" w:hAnsiTheme="minorHAnsi" w:cstheme="minorHAnsi"/>
          <w:sz w:val="22"/>
          <w:szCs w:val="22"/>
          <w:lang w:val="el-GR"/>
        </w:rPr>
        <w:t>.</w:t>
      </w:r>
      <w:r w:rsidR="00C071FB" w:rsidRPr="006A7F2B">
        <w:rPr>
          <w:rFonts w:asciiTheme="minorHAnsi" w:hAnsiTheme="minorHAnsi" w:cstheme="minorHAnsi"/>
          <w:sz w:val="22"/>
          <w:szCs w:val="22"/>
          <w:lang w:val="el-GR"/>
        </w:rPr>
        <w:t xml:space="preserve"> Η παρούσα συμφωνία </w:t>
      </w:r>
      <w:proofErr w:type="spellStart"/>
      <w:r w:rsidR="00C071FB" w:rsidRPr="006A7F2B">
        <w:rPr>
          <w:rFonts w:asciiTheme="minorHAnsi" w:hAnsiTheme="minorHAnsi" w:cstheme="minorHAnsi"/>
          <w:sz w:val="22"/>
          <w:szCs w:val="22"/>
          <w:lang w:val="el-GR"/>
        </w:rPr>
        <w:t>διέπεται</w:t>
      </w:r>
      <w:proofErr w:type="spellEnd"/>
      <w:r w:rsidR="00C071FB" w:rsidRPr="006A7F2B">
        <w:rPr>
          <w:rFonts w:asciiTheme="minorHAnsi" w:hAnsiTheme="minorHAnsi" w:cstheme="minorHAnsi"/>
          <w:sz w:val="22"/>
          <w:szCs w:val="22"/>
          <w:lang w:val="el-GR"/>
        </w:rPr>
        <w:t xml:space="preserve"> από το ελληνικό δίκαιο, για κάθε δε διαφορά, αρμόδια είναι τα δικαστήρια των Αθηνών. </w:t>
      </w:r>
    </w:p>
    <w:p w14:paraId="3F6EC2FD" w14:textId="77777777" w:rsidR="00C071FB" w:rsidRPr="006A7F2B" w:rsidRDefault="00C071FB" w:rsidP="00331526">
      <w:pPr>
        <w:jc w:val="both"/>
        <w:rPr>
          <w:rFonts w:asciiTheme="minorHAnsi" w:hAnsiTheme="minorHAnsi" w:cstheme="minorHAnsi"/>
          <w:sz w:val="22"/>
          <w:szCs w:val="22"/>
          <w:lang w:val="el-GR"/>
        </w:rPr>
      </w:pPr>
    </w:p>
    <w:p w14:paraId="1ABE5DB5" w14:textId="05AD6477" w:rsidR="001C4425" w:rsidRPr="006A7F2B" w:rsidRDefault="00C071FB"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1</w:t>
      </w:r>
      <w:r w:rsidR="008468E1" w:rsidRPr="006A7F2B">
        <w:rPr>
          <w:rFonts w:asciiTheme="minorHAnsi" w:hAnsiTheme="minorHAnsi" w:cstheme="minorHAnsi"/>
          <w:sz w:val="22"/>
          <w:szCs w:val="22"/>
          <w:lang w:val="el-GR"/>
        </w:rPr>
        <w:t>1</w:t>
      </w:r>
      <w:r w:rsidRPr="006A7F2B">
        <w:rPr>
          <w:rFonts w:asciiTheme="minorHAnsi" w:hAnsiTheme="minorHAnsi" w:cstheme="minorHAnsi"/>
          <w:sz w:val="22"/>
          <w:szCs w:val="22"/>
          <w:lang w:val="el-GR"/>
        </w:rPr>
        <w:t>.</w:t>
      </w:r>
      <w:r w:rsidR="001C4425" w:rsidRPr="006A7F2B">
        <w:rPr>
          <w:rFonts w:asciiTheme="minorHAnsi" w:hAnsiTheme="minorHAnsi" w:cstheme="minorHAnsi"/>
          <w:sz w:val="22"/>
          <w:szCs w:val="22"/>
          <w:lang w:val="el-GR"/>
        </w:rPr>
        <w:t xml:space="preserve"> Προσαρτώνται και συνιστούν αναπόσπαστο μέρος του παρόντος η </w:t>
      </w:r>
      <w:r w:rsidR="00E47370" w:rsidRPr="006A7F2B">
        <w:rPr>
          <w:rFonts w:asciiTheme="minorHAnsi" w:hAnsiTheme="minorHAnsi" w:cstheme="minorHAnsi"/>
          <w:sz w:val="22"/>
          <w:szCs w:val="22"/>
          <w:lang w:val="el-GR"/>
        </w:rPr>
        <w:t xml:space="preserve">από </w:t>
      </w:r>
      <w:r w:rsidR="0091603A" w:rsidRPr="006A7F2B">
        <w:rPr>
          <w:rFonts w:asciiTheme="minorHAnsi" w:hAnsiTheme="minorHAnsi" w:cstheme="minorHAnsi"/>
          <w:sz w:val="22"/>
          <w:szCs w:val="22"/>
          <w:lang w:val="el-GR"/>
        </w:rPr>
        <w:t xml:space="preserve">29.11.2023 </w:t>
      </w:r>
      <w:r w:rsidR="001C4425" w:rsidRPr="006A7F2B">
        <w:rPr>
          <w:rFonts w:asciiTheme="minorHAnsi" w:hAnsiTheme="minorHAnsi" w:cstheme="minorHAnsi"/>
          <w:sz w:val="22"/>
          <w:szCs w:val="22"/>
          <w:lang w:val="el-GR"/>
        </w:rPr>
        <w:t xml:space="preserve">προκήρυξη </w:t>
      </w:r>
      <w:r w:rsidR="00E47370" w:rsidRPr="006A7F2B">
        <w:rPr>
          <w:rFonts w:asciiTheme="minorHAnsi" w:hAnsiTheme="minorHAnsi" w:cstheme="minorHAnsi"/>
          <w:sz w:val="22"/>
          <w:szCs w:val="22"/>
          <w:lang w:val="el-GR"/>
        </w:rPr>
        <w:t xml:space="preserve">διενέργειας </w:t>
      </w:r>
      <w:r w:rsidR="001C4425" w:rsidRPr="006A7F2B">
        <w:rPr>
          <w:rFonts w:asciiTheme="minorHAnsi" w:hAnsiTheme="minorHAnsi" w:cstheme="minorHAnsi"/>
          <w:sz w:val="22"/>
          <w:szCs w:val="22"/>
          <w:lang w:val="el-GR"/>
        </w:rPr>
        <w:t>πλειοδοτικού διαγωνισμού</w:t>
      </w:r>
      <w:r w:rsidR="00E47370" w:rsidRPr="006A7F2B">
        <w:rPr>
          <w:rFonts w:asciiTheme="minorHAnsi" w:hAnsiTheme="minorHAnsi" w:cstheme="minorHAnsi"/>
          <w:sz w:val="22"/>
          <w:szCs w:val="22"/>
          <w:lang w:val="el-GR"/>
        </w:rPr>
        <w:t xml:space="preserve"> μετά των όρων προκήρυξης, </w:t>
      </w:r>
      <w:r w:rsidR="001C4425" w:rsidRPr="006A7F2B">
        <w:rPr>
          <w:rFonts w:asciiTheme="minorHAnsi" w:hAnsiTheme="minorHAnsi" w:cstheme="minorHAnsi"/>
          <w:sz w:val="22"/>
          <w:szCs w:val="22"/>
          <w:lang w:val="el-GR"/>
        </w:rPr>
        <w:t xml:space="preserve">το </w:t>
      </w:r>
      <w:r w:rsidR="00E47370" w:rsidRPr="006A7F2B">
        <w:rPr>
          <w:rFonts w:asciiTheme="minorHAnsi" w:hAnsiTheme="minorHAnsi" w:cstheme="minorHAnsi"/>
          <w:sz w:val="22"/>
          <w:szCs w:val="22"/>
          <w:lang w:val="el-GR"/>
        </w:rPr>
        <w:t xml:space="preserve">από …………. </w:t>
      </w:r>
      <w:r w:rsidR="001C4425" w:rsidRPr="006A7F2B">
        <w:rPr>
          <w:rFonts w:asciiTheme="minorHAnsi" w:hAnsiTheme="minorHAnsi" w:cstheme="minorHAnsi"/>
          <w:sz w:val="22"/>
          <w:szCs w:val="22"/>
          <w:lang w:val="el-GR"/>
        </w:rPr>
        <w:t xml:space="preserve">πρακτικό κατάθεσης προσφορών </w:t>
      </w:r>
      <w:r w:rsidR="00E47370" w:rsidRPr="006A7F2B">
        <w:rPr>
          <w:rFonts w:asciiTheme="minorHAnsi" w:hAnsiTheme="minorHAnsi" w:cstheme="minorHAnsi"/>
          <w:sz w:val="22"/>
          <w:szCs w:val="22"/>
          <w:lang w:val="el-GR"/>
        </w:rPr>
        <w:t xml:space="preserve">δημόσιου πλειοδοτικού διαγωνισμού </w:t>
      </w:r>
      <w:r w:rsidR="001C4425" w:rsidRPr="006A7F2B">
        <w:rPr>
          <w:rFonts w:asciiTheme="minorHAnsi" w:hAnsiTheme="minorHAnsi" w:cstheme="minorHAnsi"/>
          <w:sz w:val="22"/>
          <w:szCs w:val="22"/>
          <w:lang w:val="el-GR"/>
        </w:rPr>
        <w:t xml:space="preserve">και το </w:t>
      </w:r>
      <w:r w:rsidR="00E47370" w:rsidRPr="006A7F2B">
        <w:rPr>
          <w:rFonts w:asciiTheme="minorHAnsi" w:hAnsiTheme="minorHAnsi" w:cstheme="minorHAnsi"/>
          <w:sz w:val="22"/>
          <w:szCs w:val="22"/>
          <w:lang w:val="el-GR"/>
        </w:rPr>
        <w:t xml:space="preserve">από </w:t>
      </w:r>
      <w:r w:rsidR="00E47370" w:rsidRPr="006A7F2B">
        <w:rPr>
          <w:rFonts w:asciiTheme="minorHAnsi" w:hAnsiTheme="minorHAnsi" w:cstheme="minorHAnsi"/>
          <w:sz w:val="22"/>
          <w:szCs w:val="22"/>
          <w:lang w:val="el-GR"/>
        </w:rPr>
        <w:lastRenderedPageBreak/>
        <w:t xml:space="preserve">………….. </w:t>
      </w:r>
      <w:r w:rsidR="001C4425" w:rsidRPr="006A7F2B">
        <w:rPr>
          <w:rFonts w:asciiTheme="minorHAnsi" w:hAnsiTheme="minorHAnsi" w:cstheme="minorHAnsi"/>
          <w:sz w:val="22"/>
          <w:szCs w:val="22"/>
          <w:lang w:val="el-GR"/>
        </w:rPr>
        <w:t xml:space="preserve">πρακτικό αποσφράγισης </w:t>
      </w:r>
      <w:r w:rsidR="00E47370" w:rsidRPr="006A7F2B">
        <w:rPr>
          <w:rFonts w:asciiTheme="minorHAnsi" w:hAnsiTheme="minorHAnsi" w:cstheme="minorHAnsi"/>
          <w:sz w:val="22"/>
          <w:szCs w:val="22"/>
          <w:lang w:val="el-GR"/>
        </w:rPr>
        <w:t xml:space="preserve">προσφορών και </w:t>
      </w:r>
      <w:r w:rsidR="001C4425" w:rsidRPr="006A7F2B">
        <w:rPr>
          <w:rFonts w:asciiTheme="minorHAnsi" w:hAnsiTheme="minorHAnsi" w:cstheme="minorHAnsi"/>
          <w:sz w:val="22"/>
          <w:szCs w:val="22"/>
          <w:lang w:val="el-GR"/>
        </w:rPr>
        <w:t xml:space="preserve">κατακύρωσης </w:t>
      </w:r>
      <w:r w:rsidR="00E47370" w:rsidRPr="006A7F2B">
        <w:rPr>
          <w:rFonts w:asciiTheme="minorHAnsi" w:hAnsiTheme="minorHAnsi" w:cstheme="minorHAnsi"/>
          <w:sz w:val="22"/>
          <w:szCs w:val="22"/>
          <w:lang w:val="el-GR"/>
        </w:rPr>
        <w:t>δημόσιου πλειοδοτικού διαγωνισμού.</w:t>
      </w:r>
    </w:p>
    <w:p w14:paraId="018E9E55" w14:textId="77777777" w:rsidR="000A29AE" w:rsidRPr="006A7F2B" w:rsidRDefault="000A29AE" w:rsidP="00331526">
      <w:pPr>
        <w:jc w:val="both"/>
        <w:rPr>
          <w:rFonts w:asciiTheme="minorHAnsi" w:hAnsiTheme="minorHAnsi" w:cstheme="minorHAnsi"/>
          <w:sz w:val="22"/>
          <w:szCs w:val="22"/>
          <w:lang w:val="el-GR"/>
        </w:rPr>
      </w:pPr>
    </w:p>
    <w:p w14:paraId="640728DF" w14:textId="446BB368" w:rsidR="00B02F0E" w:rsidRPr="006A7F2B" w:rsidRDefault="00B02F0E"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Τα παραπάνω συναποδέχθηκαν ανεπιφύλακτα και οι δύο συμβαλλόμενοι.</w:t>
      </w:r>
    </w:p>
    <w:p w14:paraId="54376D28" w14:textId="77777777" w:rsidR="00AE0FEC" w:rsidRPr="006A7F2B" w:rsidRDefault="00AE0FEC" w:rsidP="00331526">
      <w:pPr>
        <w:jc w:val="both"/>
        <w:rPr>
          <w:rFonts w:asciiTheme="minorHAnsi" w:hAnsiTheme="minorHAnsi" w:cstheme="minorHAnsi"/>
          <w:sz w:val="22"/>
          <w:szCs w:val="22"/>
          <w:lang w:val="el-GR"/>
        </w:rPr>
      </w:pPr>
    </w:p>
    <w:p w14:paraId="01B7EC06" w14:textId="277525CA" w:rsidR="00B02F0E" w:rsidRPr="006A7F2B" w:rsidRDefault="00B02F0E" w:rsidP="00331526">
      <w:pPr>
        <w:jc w:val="both"/>
        <w:rPr>
          <w:rFonts w:asciiTheme="minorHAnsi" w:hAnsiTheme="minorHAnsi" w:cstheme="minorHAnsi"/>
          <w:sz w:val="22"/>
          <w:szCs w:val="22"/>
          <w:lang w:val="el-GR"/>
        </w:rPr>
      </w:pPr>
      <w:r w:rsidRPr="006A7F2B">
        <w:rPr>
          <w:rFonts w:asciiTheme="minorHAnsi" w:hAnsiTheme="minorHAnsi" w:cstheme="minorHAnsi"/>
          <w:sz w:val="22"/>
          <w:szCs w:val="22"/>
          <w:lang w:val="el-GR"/>
        </w:rPr>
        <w:t>Αφού συντάχθηκε το παρόν σε δύο πρωτότυπα και αναγνώσθηκε και βεβαιώθηκε από τους συμβαλλόμενους υπογράφεται νομίμως από αυτούς.</w:t>
      </w:r>
    </w:p>
    <w:p w14:paraId="07E66312" w14:textId="77777777" w:rsidR="00B02F0E" w:rsidRPr="006A7F2B" w:rsidRDefault="00B02F0E" w:rsidP="00331526">
      <w:pPr>
        <w:ind w:firstLine="720"/>
        <w:jc w:val="center"/>
        <w:rPr>
          <w:rFonts w:asciiTheme="minorHAnsi" w:hAnsiTheme="minorHAnsi" w:cstheme="minorHAnsi"/>
          <w:sz w:val="22"/>
          <w:szCs w:val="22"/>
          <w:lang w:val="el-GR"/>
        </w:rPr>
      </w:pPr>
    </w:p>
    <w:p w14:paraId="2C73688F" w14:textId="77777777" w:rsidR="00B02F0E" w:rsidRPr="006A7F2B" w:rsidRDefault="00B02F0E" w:rsidP="00331526">
      <w:pPr>
        <w:jc w:val="center"/>
        <w:rPr>
          <w:rFonts w:asciiTheme="minorHAnsi" w:hAnsiTheme="minorHAnsi" w:cstheme="minorHAnsi"/>
          <w:b/>
          <w:sz w:val="22"/>
          <w:szCs w:val="22"/>
          <w:lang w:val="el-GR"/>
        </w:rPr>
      </w:pPr>
      <w:r w:rsidRPr="006A7F2B">
        <w:rPr>
          <w:rFonts w:asciiTheme="minorHAnsi" w:hAnsiTheme="minorHAnsi" w:cstheme="minorHAnsi"/>
          <w:b/>
          <w:sz w:val="22"/>
          <w:szCs w:val="22"/>
          <w:lang w:val="el-GR"/>
        </w:rPr>
        <w:t>ΟΙ ΣΥΜΒΑΛΛΟΜΕΝΟΙ</w:t>
      </w:r>
    </w:p>
    <w:p w14:paraId="627EF733" w14:textId="77777777" w:rsidR="00B02F0E" w:rsidRPr="006A7F2B" w:rsidRDefault="00B02F0E" w:rsidP="00331526">
      <w:pPr>
        <w:jc w:val="center"/>
        <w:rPr>
          <w:rFonts w:asciiTheme="minorHAnsi" w:hAnsiTheme="minorHAnsi" w:cstheme="minorHAnsi"/>
          <w:sz w:val="22"/>
          <w:szCs w:val="22"/>
          <w:lang w:val="el-GR"/>
        </w:rPr>
      </w:pPr>
    </w:p>
    <w:p w14:paraId="3BDE5880" w14:textId="77777777" w:rsidR="00B02F0E" w:rsidRPr="006A7F2B" w:rsidRDefault="00B02F0E" w:rsidP="00331526">
      <w:pPr>
        <w:jc w:val="center"/>
        <w:rPr>
          <w:rFonts w:asciiTheme="minorHAnsi" w:hAnsiTheme="minorHAnsi" w:cstheme="minorHAnsi"/>
          <w:sz w:val="22"/>
          <w:szCs w:val="22"/>
          <w:lang w:val="el-GR"/>
        </w:rPr>
      </w:pPr>
    </w:p>
    <w:p w14:paraId="5BF5F71F" w14:textId="11E7C8F7" w:rsidR="00B02F0E" w:rsidRPr="006A7F2B" w:rsidRDefault="00022A9E" w:rsidP="00331526">
      <w:pPr>
        <w:jc w:val="center"/>
        <w:rPr>
          <w:rFonts w:asciiTheme="minorHAnsi" w:hAnsiTheme="minorHAnsi" w:cstheme="minorHAnsi"/>
          <w:b/>
          <w:sz w:val="22"/>
          <w:szCs w:val="22"/>
          <w:lang w:val="el-GR"/>
        </w:rPr>
      </w:pPr>
      <w:r w:rsidRPr="006A7F2B">
        <w:rPr>
          <w:rFonts w:asciiTheme="minorHAnsi" w:hAnsiTheme="minorHAnsi" w:cstheme="minorHAnsi"/>
          <w:b/>
          <w:sz w:val="22"/>
          <w:szCs w:val="22"/>
          <w:lang w:val="el-GR"/>
        </w:rPr>
        <w:t>ΓΙΑ ΤΗΝ</w:t>
      </w:r>
      <w:r w:rsidR="00A56B9D" w:rsidRPr="006A7F2B">
        <w:rPr>
          <w:rFonts w:asciiTheme="minorHAnsi" w:hAnsiTheme="minorHAnsi" w:cstheme="minorHAnsi"/>
          <w:b/>
          <w:sz w:val="22"/>
          <w:szCs w:val="22"/>
          <w:lang w:val="el-GR"/>
        </w:rPr>
        <w:t xml:space="preserve"> </w:t>
      </w:r>
      <w:r w:rsidR="009B1E37" w:rsidRPr="006A7F2B">
        <w:rPr>
          <w:rFonts w:asciiTheme="minorHAnsi" w:hAnsiTheme="minorHAnsi" w:cstheme="minorHAnsi"/>
          <w:b/>
          <w:sz w:val="22"/>
          <w:szCs w:val="22"/>
          <w:lang w:val="el-GR"/>
        </w:rPr>
        <w:t xml:space="preserve">ΑΣΦΑΛΙΣΤΙΚΗ </w:t>
      </w:r>
      <w:r w:rsidR="00A56B9D" w:rsidRPr="006A7F2B">
        <w:rPr>
          <w:rFonts w:asciiTheme="minorHAnsi" w:hAnsiTheme="minorHAnsi" w:cstheme="minorHAnsi"/>
          <w:b/>
          <w:sz w:val="22"/>
          <w:szCs w:val="22"/>
          <w:lang w:val="el-GR"/>
        </w:rPr>
        <w:t>ΕΚΚΑΘΑΡΙΣΗ</w:t>
      </w:r>
      <w:r w:rsidR="00723F02" w:rsidRPr="006A7F2B">
        <w:rPr>
          <w:rFonts w:asciiTheme="minorHAnsi" w:hAnsiTheme="minorHAnsi" w:cstheme="minorHAnsi"/>
          <w:b/>
          <w:sz w:val="22"/>
          <w:szCs w:val="22"/>
          <w:lang w:val="el-GR"/>
        </w:rPr>
        <w:t xml:space="preserve">                      </w:t>
      </w:r>
      <w:r w:rsidR="00337AD1" w:rsidRPr="006A7F2B">
        <w:rPr>
          <w:rFonts w:asciiTheme="minorHAnsi" w:hAnsiTheme="minorHAnsi" w:cstheme="minorHAnsi"/>
          <w:b/>
          <w:sz w:val="22"/>
          <w:szCs w:val="22"/>
          <w:lang w:val="el-GR"/>
        </w:rPr>
        <w:t xml:space="preserve">            </w:t>
      </w:r>
      <w:r w:rsidR="00B02F0E" w:rsidRPr="006A7F2B">
        <w:rPr>
          <w:rFonts w:asciiTheme="minorHAnsi" w:hAnsiTheme="minorHAnsi" w:cstheme="minorHAnsi"/>
          <w:b/>
          <w:sz w:val="22"/>
          <w:szCs w:val="22"/>
          <w:lang w:val="el-GR"/>
        </w:rPr>
        <w:t>Ο ΠΛΕΙΟΔΟΤΗΣ/ΑΓΟΡΑΣΤΗΣ</w:t>
      </w:r>
    </w:p>
    <w:p w14:paraId="06164B30" w14:textId="77777777" w:rsidR="00B46408" w:rsidRPr="006A7F2B" w:rsidRDefault="00B46408" w:rsidP="00331526">
      <w:pPr>
        <w:rPr>
          <w:rFonts w:asciiTheme="minorHAnsi" w:hAnsiTheme="minorHAnsi" w:cstheme="minorHAnsi"/>
          <w:sz w:val="22"/>
          <w:szCs w:val="22"/>
          <w:lang w:val="el-GR"/>
        </w:rPr>
      </w:pPr>
    </w:p>
    <w:sectPr w:rsidR="00B46408" w:rsidRPr="006A7F2B">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9DC0" w14:textId="77777777" w:rsidR="00654FCA" w:rsidRDefault="00654FCA" w:rsidP="00BC2DF4">
      <w:r>
        <w:separator/>
      </w:r>
    </w:p>
  </w:endnote>
  <w:endnote w:type="continuationSeparator" w:id="0">
    <w:p w14:paraId="16D9DAEB" w14:textId="77777777" w:rsidR="00654FCA" w:rsidRDefault="00654FCA" w:rsidP="00BC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4"/>
      </w:rPr>
      <w:id w:val="1761181402"/>
      <w:docPartObj>
        <w:docPartGallery w:val="Page Numbers (Bottom of Page)"/>
        <w:docPartUnique/>
      </w:docPartObj>
    </w:sdtPr>
    <w:sdtContent>
      <w:p w14:paraId="20D065E1" w14:textId="5968AB9D" w:rsidR="00BC2DF4" w:rsidRDefault="00BC2DF4" w:rsidP="003D2F60">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14:paraId="541E131F" w14:textId="77777777" w:rsidR="00BC2DF4" w:rsidRDefault="00BC2D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4"/>
      </w:rPr>
      <w:id w:val="956449860"/>
      <w:docPartObj>
        <w:docPartGallery w:val="Page Numbers (Bottom of Page)"/>
        <w:docPartUnique/>
      </w:docPartObj>
    </w:sdtPr>
    <w:sdtContent>
      <w:p w14:paraId="42D34DCF" w14:textId="7F06BA35" w:rsidR="00BC2DF4" w:rsidRDefault="00BC2DF4" w:rsidP="003D2F60">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14:paraId="1EB28CE1" w14:textId="77777777" w:rsidR="00BC2DF4" w:rsidRDefault="00BC2D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4B77" w14:textId="77777777" w:rsidR="00654FCA" w:rsidRDefault="00654FCA" w:rsidP="00BC2DF4">
      <w:r>
        <w:separator/>
      </w:r>
    </w:p>
  </w:footnote>
  <w:footnote w:type="continuationSeparator" w:id="0">
    <w:p w14:paraId="76168724" w14:textId="77777777" w:rsidR="00654FCA" w:rsidRDefault="00654FCA" w:rsidP="00BC2DF4">
      <w:r>
        <w:continuationSeparator/>
      </w:r>
    </w:p>
  </w:footnote>
  <w:footnote w:id="1">
    <w:p w14:paraId="4F2A0FA6" w14:textId="139ED4DC" w:rsidR="00866AF8" w:rsidRPr="00866AF8" w:rsidRDefault="00866AF8">
      <w:pPr>
        <w:pStyle w:val="ac"/>
        <w:rPr>
          <w:lang w:val="el-GR"/>
        </w:rPr>
      </w:pPr>
      <w:r>
        <w:rPr>
          <w:rStyle w:val="ad"/>
        </w:rPr>
        <w:footnoteRef/>
      </w:r>
      <w:r w:rsidRPr="00866AF8">
        <w:rPr>
          <w:lang w:val="el-GR"/>
        </w:rPr>
        <w:t xml:space="preserve">  </w:t>
      </w:r>
      <w:r>
        <w:rPr>
          <w:lang w:val="el-GR"/>
        </w:rPr>
        <w:t xml:space="preserve">Εναλλακτικά ο Πλειοδότης/Αγοραστής μπορεί να καταθέσει εγγυητική επιστολή. </w:t>
      </w:r>
    </w:p>
  </w:footnote>
  <w:footnote w:id="2">
    <w:p w14:paraId="3D233D82" w14:textId="3AF1E73B" w:rsidR="00584F5B" w:rsidRPr="009170AB" w:rsidRDefault="00584F5B" w:rsidP="009170AB">
      <w:pPr>
        <w:pStyle w:val="ac"/>
        <w:jc w:val="both"/>
        <w:rPr>
          <w:lang w:val="el-GR"/>
        </w:rPr>
      </w:pPr>
      <w:r>
        <w:rPr>
          <w:rStyle w:val="ad"/>
        </w:rPr>
        <w:footnoteRef/>
      </w:r>
      <w:r w:rsidRPr="009170AB">
        <w:rPr>
          <w:lang w:val="el-GR"/>
        </w:rPr>
        <w:t xml:space="preserve"> </w:t>
      </w:r>
      <w:r>
        <w:rPr>
          <w:lang w:val="el-GR"/>
        </w:rPr>
        <w:t xml:space="preserve">Εναλλακτικά σε </w:t>
      </w:r>
      <w:r w:rsidRPr="00584F5B">
        <w:rPr>
          <w:lang w:val="el-GR"/>
        </w:rPr>
        <w:t xml:space="preserve">περίπτωση που ο Πλειοδότης/Αγοραστής είχε υποβάλλει εγγυητική επιστολή, ο όρος διαμορφώνεται ως εξής: </w:t>
      </w:r>
      <w:r w:rsidRPr="009170AB">
        <w:rPr>
          <w:i/>
          <w:iCs/>
          <w:lang w:val="el-GR"/>
        </w:rPr>
        <w:t>«</w:t>
      </w:r>
      <w:r w:rsidRPr="009170AB">
        <w:rPr>
          <w:rFonts w:asciiTheme="minorHAnsi" w:hAnsiTheme="minorHAnsi" w:cstheme="minorHAnsi"/>
          <w:i/>
          <w:iCs/>
          <w:lang w:val="el-GR"/>
        </w:rPr>
        <w:t xml:space="preserve">Το ποσό των ……….…. € κατέβαλε σήμερα ο Πλειοδότης/Αγοραστής δια της υπ’ </w:t>
      </w:r>
      <w:proofErr w:type="spellStart"/>
      <w:r w:rsidRPr="009170AB">
        <w:rPr>
          <w:rFonts w:asciiTheme="minorHAnsi" w:hAnsiTheme="minorHAnsi" w:cstheme="minorHAnsi"/>
          <w:i/>
          <w:iCs/>
          <w:lang w:val="el-GR"/>
        </w:rPr>
        <w:t>αριθμ</w:t>
      </w:r>
      <w:proofErr w:type="spellEnd"/>
      <w:r w:rsidRPr="009170AB">
        <w:rPr>
          <w:rFonts w:asciiTheme="minorHAnsi" w:hAnsiTheme="minorHAnsi" w:cstheme="minorHAnsi"/>
          <w:i/>
          <w:iCs/>
          <w:lang w:val="el-GR"/>
        </w:rPr>
        <w:t xml:space="preserve">. ……………………. Επιταγής της τράπεζας…………………………….. ή δια κατάθεσης στον υπ’ </w:t>
      </w:r>
      <w:proofErr w:type="spellStart"/>
      <w:r w:rsidRPr="009170AB">
        <w:rPr>
          <w:rFonts w:asciiTheme="minorHAnsi" w:hAnsiTheme="minorHAnsi" w:cstheme="minorHAnsi"/>
          <w:i/>
          <w:iCs/>
          <w:lang w:val="el-GR"/>
        </w:rPr>
        <w:t>αριθμ</w:t>
      </w:r>
      <w:proofErr w:type="spellEnd"/>
      <w:r w:rsidRPr="009170AB">
        <w:rPr>
          <w:rFonts w:asciiTheme="minorHAnsi" w:hAnsiTheme="minorHAnsi" w:cstheme="minorHAnsi"/>
          <w:i/>
          <w:iCs/>
          <w:lang w:val="el-GR"/>
        </w:rPr>
        <w:t xml:space="preserve">……………..δεσμευμένο τραπεζικό λογαριασμό </w:t>
      </w:r>
      <w:r w:rsidR="0013459C">
        <w:rPr>
          <w:rFonts w:asciiTheme="minorHAnsi" w:hAnsiTheme="minorHAnsi" w:cstheme="minorHAnsi"/>
          <w:i/>
          <w:iCs/>
          <w:lang w:val="el-GR"/>
        </w:rPr>
        <w:t>της Ασφαλιστικής</w:t>
      </w:r>
      <w:r w:rsidRPr="009170AB">
        <w:rPr>
          <w:rFonts w:asciiTheme="minorHAnsi" w:hAnsiTheme="minorHAnsi" w:cstheme="minorHAnsi"/>
          <w:i/>
          <w:iCs/>
          <w:lang w:val="el-GR"/>
        </w:rPr>
        <w:t xml:space="preserve"> </w:t>
      </w:r>
      <w:r w:rsidR="0013459C">
        <w:rPr>
          <w:rFonts w:asciiTheme="minorHAnsi" w:hAnsiTheme="minorHAnsi" w:cstheme="minorHAnsi"/>
          <w:i/>
          <w:iCs/>
          <w:lang w:val="el-GR"/>
        </w:rPr>
        <w:t>Ε</w:t>
      </w:r>
      <w:r w:rsidRPr="009170AB">
        <w:rPr>
          <w:rFonts w:asciiTheme="minorHAnsi" w:hAnsiTheme="minorHAnsi" w:cstheme="minorHAnsi"/>
          <w:i/>
          <w:iCs/>
          <w:lang w:val="el-GR"/>
        </w:rPr>
        <w:t>κκαθάρισης</w:t>
      </w:r>
      <w:r w:rsidR="00693919">
        <w:rPr>
          <w:rFonts w:asciiTheme="minorHAnsi" w:hAnsiTheme="minorHAnsi" w:cstheme="minorHAnsi"/>
          <w:i/>
          <w:iCs/>
          <w:lang w:val="el-GR"/>
        </w:rPr>
        <w:t xml:space="preserve"> και επιστρέφεται το σώμα της …..εγγυητικής επιστολής του παρόντος </w:t>
      </w:r>
      <w:proofErr w:type="spellStart"/>
      <w:r w:rsidR="00693919">
        <w:rPr>
          <w:rFonts w:asciiTheme="minorHAnsi" w:hAnsiTheme="minorHAnsi" w:cstheme="minorHAnsi"/>
          <w:i/>
          <w:iCs/>
          <w:lang w:val="el-GR"/>
        </w:rPr>
        <w:t>επέχοντος</w:t>
      </w:r>
      <w:proofErr w:type="spellEnd"/>
      <w:r w:rsidR="00693919">
        <w:rPr>
          <w:rFonts w:asciiTheme="minorHAnsi" w:hAnsiTheme="minorHAnsi" w:cstheme="minorHAnsi"/>
          <w:i/>
          <w:iCs/>
          <w:lang w:val="el-GR"/>
        </w:rPr>
        <w:t xml:space="preserve"> θέση απόδειξης παράδοσης και παραλαβής</w:t>
      </w:r>
      <w:r w:rsidRPr="009170AB">
        <w:rPr>
          <w:rFonts w:asciiTheme="minorHAnsi" w:hAnsiTheme="minorHAnsi" w:cstheme="minorHAnsi"/>
          <w:i/>
          <w:iCs/>
          <w:lang w:val="el-GR"/>
        </w:rPr>
        <w:t>».</w:t>
      </w:r>
      <w:r>
        <w:rPr>
          <w:rFonts w:asciiTheme="minorHAnsi" w:hAnsiTheme="minorHAnsi" w:cstheme="minorHAnsi"/>
          <w:sz w:val="24"/>
          <w:szCs w:val="24"/>
          <w:lang w:val="el-G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978AA"/>
    <w:multiLevelType w:val="hybridMultilevel"/>
    <w:tmpl w:val="86F840FE"/>
    <w:lvl w:ilvl="0" w:tplc="FFFFFFF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480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F0E"/>
    <w:rsid w:val="00022A9E"/>
    <w:rsid w:val="00027C1F"/>
    <w:rsid w:val="00030ECF"/>
    <w:rsid w:val="00042962"/>
    <w:rsid w:val="00061983"/>
    <w:rsid w:val="0006670E"/>
    <w:rsid w:val="000679F5"/>
    <w:rsid w:val="0008625B"/>
    <w:rsid w:val="000A29AE"/>
    <w:rsid w:val="000D732C"/>
    <w:rsid w:val="000F5539"/>
    <w:rsid w:val="001061D3"/>
    <w:rsid w:val="00110C10"/>
    <w:rsid w:val="0013459C"/>
    <w:rsid w:val="00144DC4"/>
    <w:rsid w:val="00170F9A"/>
    <w:rsid w:val="001B06BC"/>
    <w:rsid w:val="001B75D7"/>
    <w:rsid w:val="001C35FD"/>
    <w:rsid w:val="001C4425"/>
    <w:rsid w:val="0020797A"/>
    <w:rsid w:val="00217B5F"/>
    <w:rsid w:val="00223E53"/>
    <w:rsid w:val="002507F0"/>
    <w:rsid w:val="00260274"/>
    <w:rsid w:val="002704E7"/>
    <w:rsid w:val="002A6B95"/>
    <w:rsid w:val="002B3FE9"/>
    <w:rsid w:val="002B50E2"/>
    <w:rsid w:val="002D018B"/>
    <w:rsid w:val="002D2B9A"/>
    <w:rsid w:val="002E115F"/>
    <w:rsid w:val="00300ED4"/>
    <w:rsid w:val="00305C29"/>
    <w:rsid w:val="00331526"/>
    <w:rsid w:val="00337AD1"/>
    <w:rsid w:val="00341DF8"/>
    <w:rsid w:val="0035408E"/>
    <w:rsid w:val="00357F3F"/>
    <w:rsid w:val="00376D26"/>
    <w:rsid w:val="003B1B06"/>
    <w:rsid w:val="003B25E7"/>
    <w:rsid w:val="004C5E58"/>
    <w:rsid w:val="004C7854"/>
    <w:rsid w:val="004F3878"/>
    <w:rsid w:val="00507754"/>
    <w:rsid w:val="00521F26"/>
    <w:rsid w:val="00522200"/>
    <w:rsid w:val="00530944"/>
    <w:rsid w:val="0054144F"/>
    <w:rsid w:val="00556A48"/>
    <w:rsid w:val="00584F5B"/>
    <w:rsid w:val="00596984"/>
    <w:rsid w:val="005A1CCC"/>
    <w:rsid w:val="005A68DD"/>
    <w:rsid w:val="005B44D9"/>
    <w:rsid w:val="005C77BF"/>
    <w:rsid w:val="00602F35"/>
    <w:rsid w:val="00647BB2"/>
    <w:rsid w:val="00654FCA"/>
    <w:rsid w:val="00661685"/>
    <w:rsid w:val="006814C5"/>
    <w:rsid w:val="006856C1"/>
    <w:rsid w:val="00693919"/>
    <w:rsid w:val="006A21DB"/>
    <w:rsid w:val="006A23F4"/>
    <w:rsid w:val="006A7F2B"/>
    <w:rsid w:val="006B1ABD"/>
    <w:rsid w:val="006D6EB5"/>
    <w:rsid w:val="00723F02"/>
    <w:rsid w:val="00730501"/>
    <w:rsid w:val="00773628"/>
    <w:rsid w:val="007B50AA"/>
    <w:rsid w:val="007B5F0E"/>
    <w:rsid w:val="007C336C"/>
    <w:rsid w:val="007E2E8D"/>
    <w:rsid w:val="00810D54"/>
    <w:rsid w:val="00833356"/>
    <w:rsid w:val="0084498E"/>
    <w:rsid w:val="008468E1"/>
    <w:rsid w:val="0084693A"/>
    <w:rsid w:val="00866801"/>
    <w:rsid w:val="00866AF8"/>
    <w:rsid w:val="00874AE4"/>
    <w:rsid w:val="00875650"/>
    <w:rsid w:val="008D2D69"/>
    <w:rsid w:val="0091603A"/>
    <w:rsid w:val="009170AB"/>
    <w:rsid w:val="00925CB6"/>
    <w:rsid w:val="009263FC"/>
    <w:rsid w:val="0094059A"/>
    <w:rsid w:val="00950A50"/>
    <w:rsid w:val="009A088A"/>
    <w:rsid w:val="009B1E37"/>
    <w:rsid w:val="00A1023E"/>
    <w:rsid w:val="00A2729D"/>
    <w:rsid w:val="00A362A9"/>
    <w:rsid w:val="00A56B9D"/>
    <w:rsid w:val="00A64990"/>
    <w:rsid w:val="00A828FC"/>
    <w:rsid w:val="00AE0FEC"/>
    <w:rsid w:val="00B02F0E"/>
    <w:rsid w:val="00B06CE1"/>
    <w:rsid w:val="00B1560C"/>
    <w:rsid w:val="00B275E2"/>
    <w:rsid w:val="00B46408"/>
    <w:rsid w:val="00B62E8A"/>
    <w:rsid w:val="00B70BF6"/>
    <w:rsid w:val="00BA372C"/>
    <w:rsid w:val="00BA447E"/>
    <w:rsid w:val="00BA566B"/>
    <w:rsid w:val="00BC2DF4"/>
    <w:rsid w:val="00C071FB"/>
    <w:rsid w:val="00C55676"/>
    <w:rsid w:val="00C62045"/>
    <w:rsid w:val="00C66BBD"/>
    <w:rsid w:val="00C769DF"/>
    <w:rsid w:val="00C908C1"/>
    <w:rsid w:val="00C9732E"/>
    <w:rsid w:val="00CE12D6"/>
    <w:rsid w:val="00D13FEC"/>
    <w:rsid w:val="00D22845"/>
    <w:rsid w:val="00D32769"/>
    <w:rsid w:val="00D3474A"/>
    <w:rsid w:val="00D40756"/>
    <w:rsid w:val="00D54744"/>
    <w:rsid w:val="00D57CBB"/>
    <w:rsid w:val="00D93071"/>
    <w:rsid w:val="00D964D6"/>
    <w:rsid w:val="00DC744A"/>
    <w:rsid w:val="00DE63AE"/>
    <w:rsid w:val="00E0280E"/>
    <w:rsid w:val="00E47370"/>
    <w:rsid w:val="00E5671D"/>
    <w:rsid w:val="00E951FB"/>
    <w:rsid w:val="00EA3EA1"/>
    <w:rsid w:val="00EA60AA"/>
    <w:rsid w:val="00F27789"/>
    <w:rsid w:val="00F45D16"/>
    <w:rsid w:val="00F65492"/>
    <w:rsid w:val="00FA2C73"/>
    <w:rsid w:val="00FA7D16"/>
    <w:rsid w:val="00FF7A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AC5D"/>
  <w15:chartTrackingRefBased/>
  <w15:docId w15:val="{DD0001FB-4004-41CE-8941-0FC8D510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F0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C2DF4"/>
    <w:pPr>
      <w:tabs>
        <w:tab w:val="center" w:pos="4513"/>
        <w:tab w:val="right" w:pos="9026"/>
      </w:tabs>
    </w:pPr>
  </w:style>
  <w:style w:type="character" w:customStyle="1" w:styleId="Char">
    <w:name w:val="Υποσέλιδο Char"/>
    <w:basedOn w:val="a0"/>
    <w:link w:val="a3"/>
    <w:uiPriority w:val="99"/>
    <w:rsid w:val="00BC2DF4"/>
    <w:rPr>
      <w:rFonts w:ascii="Times New Roman" w:eastAsia="Times New Roman" w:hAnsi="Times New Roman" w:cs="Times New Roman"/>
      <w:sz w:val="20"/>
      <w:szCs w:val="20"/>
      <w:lang w:val="en-US"/>
    </w:rPr>
  </w:style>
  <w:style w:type="character" w:styleId="a4">
    <w:name w:val="page number"/>
    <w:basedOn w:val="a0"/>
    <w:uiPriority w:val="99"/>
    <w:semiHidden/>
    <w:unhideWhenUsed/>
    <w:rsid w:val="00BC2DF4"/>
  </w:style>
  <w:style w:type="paragraph" w:styleId="a5">
    <w:name w:val="List Paragraph"/>
    <w:basedOn w:val="a"/>
    <w:uiPriority w:val="34"/>
    <w:qFormat/>
    <w:rsid w:val="00D57CBB"/>
    <w:pPr>
      <w:ind w:left="720"/>
      <w:contextualSpacing/>
    </w:pPr>
  </w:style>
  <w:style w:type="paragraph" w:styleId="a6">
    <w:name w:val="Balloon Text"/>
    <w:basedOn w:val="a"/>
    <w:link w:val="Char0"/>
    <w:uiPriority w:val="99"/>
    <w:semiHidden/>
    <w:unhideWhenUsed/>
    <w:rsid w:val="00507754"/>
    <w:rPr>
      <w:sz w:val="18"/>
      <w:szCs w:val="18"/>
    </w:rPr>
  </w:style>
  <w:style w:type="character" w:customStyle="1" w:styleId="Char0">
    <w:name w:val="Κείμενο πλαισίου Char"/>
    <w:basedOn w:val="a0"/>
    <w:link w:val="a6"/>
    <w:uiPriority w:val="99"/>
    <w:semiHidden/>
    <w:rsid w:val="00507754"/>
    <w:rPr>
      <w:rFonts w:ascii="Times New Roman" w:eastAsia="Times New Roman" w:hAnsi="Times New Roman" w:cs="Times New Roman"/>
      <w:sz w:val="18"/>
      <w:szCs w:val="18"/>
      <w:lang w:val="en-US"/>
    </w:rPr>
  </w:style>
  <w:style w:type="paragraph" w:styleId="a7">
    <w:name w:val="Revision"/>
    <w:hidden/>
    <w:uiPriority w:val="99"/>
    <w:semiHidden/>
    <w:rsid w:val="001C35FD"/>
    <w:pPr>
      <w:spacing w:after="0" w:line="240" w:lineRule="auto"/>
    </w:pPr>
    <w:rPr>
      <w:rFonts w:ascii="Times New Roman" w:eastAsia="Times New Roman" w:hAnsi="Times New Roman" w:cs="Times New Roman"/>
      <w:sz w:val="20"/>
      <w:szCs w:val="20"/>
      <w:lang w:val="en-US"/>
    </w:rPr>
  </w:style>
  <w:style w:type="character" w:styleId="a8">
    <w:name w:val="annotation reference"/>
    <w:basedOn w:val="a0"/>
    <w:uiPriority w:val="99"/>
    <w:semiHidden/>
    <w:unhideWhenUsed/>
    <w:rsid w:val="001C35FD"/>
    <w:rPr>
      <w:sz w:val="16"/>
      <w:szCs w:val="16"/>
    </w:rPr>
  </w:style>
  <w:style w:type="paragraph" w:styleId="a9">
    <w:name w:val="annotation text"/>
    <w:basedOn w:val="a"/>
    <w:link w:val="Char1"/>
    <w:uiPriority w:val="99"/>
    <w:unhideWhenUsed/>
    <w:rsid w:val="001C35FD"/>
  </w:style>
  <w:style w:type="character" w:customStyle="1" w:styleId="Char1">
    <w:name w:val="Κείμενο σχολίου Char"/>
    <w:basedOn w:val="a0"/>
    <w:link w:val="a9"/>
    <w:uiPriority w:val="99"/>
    <w:rsid w:val="001C35FD"/>
    <w:rPr>
      <w:rFonts w:ascii="Times New Roman" w:eastAsia="Times New Roman" w:hAnsi="Times New Roman" w:cs="Times New Roman"/>
      <w:sz w:val="20"/>
      <w:szCs w:val="20"/>
      <w:lang w:val="en-US"/>
    </w:rPr>
  </w:style>
  <w:style w:type="paragraph" w:styleId="aa">
    <w:name w:val="annotation subject"/>
    <w:basedOn w:val="a9"/>
    <w:next w:val="a9"/>
    <w:link w:val="Char2"/>
    <w:uiPriority w:val="99"/>
    <w:semiHidden/>
    <w:unhideWhenUsed/>
    <w:rsid w:val="001C35FD"/>
    <w:rPr>
      <w:b/>
      <w:bCs/>
    </w:rPr>
  </w:style>
  <w:style w:type="character" w:customStyle="1" w:styleId="Char2">
    <w:name w:val="Θέμα σχολίου Char"/>
    <w:basedOn w:val="Char1"/>
    <w:link w:val="aa"/>
    <w:uiPriority w:val="99"/>
    <w:semiHidden/>
    <w:rsid w:val="001C35FD"/>
    <w:rPr>
      <w:rFonts w:ascii="Times New Roman" w:eastAsia="Times New Roman" w:hAnsi="Times New Roman" w:cs="Times New Roman"/>
      <w:b/>
      <w:bCs/>
      <w:sz w:val="20"/>
      <w:szCs w:val="20"/>
      <w:lang w:val="en-US"/>
    </w:rPr>
  </w:style>
  <w:style w:type="character" w:customStyle="1" w:styleId="Char3">
    <w:name w:val="Συμβολαιογραφικό Στυλ Char"/>
    <w:basedOn w:val="a0"/>
    <w:link w:val="ab"/>
    <w:qFormat/>
    <w:locked/>
    <w:rsid w:val="00950A50"/>
    <w:rPr>
      <w:rFonts w:ascii="Arial" w:hAnsi="Arial"/>
      <w:sz w:val="24"/>
    </w:rPr>
  </w:style>
  <w:style w:type="paragraph" w:customStyle="1" w:styleId="ab">
    <w:name w:val="Συμβολαιογραφικό Στυλ"/>
    <w:basedOn w:val="a"/>
    <w:link w:val="Char3"/>
    <w:qFormat/>
    <w:rsid w:val="00950A50"/>
    <w:pPr>
      <w:overflowPunct w:val="0"/>
      <w:autoSpaceDE w:val="0"/>
      <w:autoSpaceDN w:val="0"/>
      <w:adjustRightInd w:val="0"/>
      <w:spacing w:line="460" w:lineRule="exact"/>
      <w:jc w:val="both"/>
      <w:textAlignment w:val="baseline"/>
    </w:pPr>
    <w:rPr>
      <w:rFonts w:ascii="Arial" w:eastAsiaTheme="minorHAnsi" w:hAnsi="Arial" w:cstheme="minorBidi"/>
      <w:sz w:val="24"/>
      <w:szCs w:val="22"/>
      <w:lang w:val="el-GR"/>
    </w:rPr>
  </w:style>
  <w:style w:type="paragraph" w:styleId="ac">
    <w:name w:val="footnote text"/>
    <w:basedOn w:val="a"/>
    <w:link w:val="Char4"/>
    <w:uiPriority w:val="99"/>
    <w:semiHidden/>
    <w:unhideWhenUsed/>
    <w:rsid w:val="00584F5B"/>
  </w:style>
  <w:style w:type="character" w:customStyle="1" w:styleId="Char4">
    <w:name w:val="Κείμενο υποσημείωσης Char"/>
    <w:basedOn w:val="a0"/>
    <w:link w:val="ac"/>
    <w:uiPriority w:val="99"/>
    <w:semiHidden/>
    <w:rsid w:val="00584F5B"/>
    <w:rPr>
      <w:rFonts w:ascii="Times New Roman" w:eastAsia="Times New Roman" w:hAnsi="Times New Roman" w:cs="Times New Roman"/>
      <w:sz w:val="20"/>
      <w:szCs w:val="20"/>
      <w:lang w:val="en-US"/>
    </w:rPr>
  </w:style>
  <w:style w:type="character" w:styleId="ad">
    <w:name w:val="footnote reference"/>
    <w:basedOn w:val="a0"/>
    <w:uiPriority w:val="99"/>
    <w:semiHidden/>
    <w:unhideWhenUsed/>
    <w:rsid w:val="00584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69590">
      <w:bodyDiv w:val="1"/>
      <w:marLeft w:val="0"/>
      <w:marRight w:val="0"/>
      <w:marTop w:val="0"/>
      <w:marBottom w:val="0"/>
      <w:divBdr>
        <w:top w:val="none" w:sz="0" w:space="0" w:color="auto"/>
        <w:left w:val="none" w:sz="0" w:space="0" w:color="auto"/>
        <w:bottom w:val="none" w:sz="0" w:space="0" w:color="auto"/>
        <w:right w:val="none" w:sz="0" w:space="0" w:color="auto"/>
      </w:divBdr>
    </w:div>
    <w:div w:id="16962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E439A-9B17-4F4A-B519-7F1EFF49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2040</Words>
  <Characters>11630</Characters>
  <Application>Microsoft Office Word</Application>
  <DocSecurity>0</DocSecurity>
  <Lines>96</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Sotiris Vasilopoulos</dc:creator>
  <cp:keywords/>
  <dc:description/>
  <cp:lastModifiedBy>Mary Lagou</cp:lastModifiedBy>
  <cp:revision>3</cp:revision>
  <cp:lastPrinted>2023-11-30T12:31:00Z</cp:lastPrinted>
  <dcterms:created xsi:type="dcterms:W3CDTF">2023-11-30T12:31:00Z</dcterms:created>
  <dcterms:modified xsi:type="dcterms:W3CDTF">2023-11-30T12:57:00Z</dcterms:modified>
</cp:coreProperties>
</file>