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05BD9" w14:textId="77777777" w:rsidR="002D2CE4" w:rsidRPr="0066239A" w:rsidRDefault="002D2CE4" w:rsidP="00657002">
      <w:pPr>
        <w:spacing w:after="0"/>
        <w:jc w:val="center"/>
        <w:rPr>
          <w:rFonts w:eastAsia="Times New Roman" w:cstheme="minorHAnsi"/>
          <w:b/>
        </w:rPr>
      </w:pPr>
      <w:bookmarkStart w:id="0" w:name="_GoBack"/>
      <w:bookmarkEnd w:id="0"/>
      <w:r w:rsidRPr="0066239A">
        <w:rPr>
          <w:rFonts w:eastAsia="Times New Roman" w:cstheme="minorHAnsi"/>
          <w:b/>
        </w:rPr>
        <w:t>ΠΑΡΑΡΤΗΜΑ ΙΙ</w:t>
      </w:r>
    </w:p>
    <w:p w14:paraId="4AD05C4A" w14:textId="77777777" w:rsidR="00582569" w:rsidRPr="0066239A" w:rsidRDefault="00582569" w:rsidP="00370FDC">
      <w:pPr>
        <w:spacing w:after="0"/>
        <w:rPr>
          <w:rFonts w:eastAsia="Times New Roman" w:cstheme="minorHAnsi"/>
          <w:b/>
        </w:rPr>
      </w:pPr>
    </w:p>
    <w:p w14:paraId="36714F29" w14:textId="77777777" w:rsidR="002D2CE4" w:rsidRPr="0066239A" w:rsidRDefault="002D2CE4" w:rsidP="00370FDC">
      <w:pPr>
        <w:spacing w:after="0"/>
        <w:jc w:val="center"/>
        <w:rPr>
          <w:rFonts w:eastAsia="Times New Roman" w:cstheme="minorHAnsi"/>
          <w:b/>
        </w:rPr>
      </w:pPr>
      <w:r w:rsidRPr="0066239A">
        <w:rPr>
          <w:rFonts w:eastAsia="Times New Roman" w:cstheme="minorHAnsi"/>
          <w:b/>
        </w:rPr>
        <w:t>ΙΔΙΩΤΙΚΟ ΣΥΜΦΩΝΗΤΙΚΟ</w:t>
      </w:r>
    </w:p>
    <w:p w14:paraId="33F6AE4A" w14:textId="77777777" w:rsidR="002D2CE4" w:rsidRPr="0066239A" w:rsidRDefault="002D2CE4" w:rsidP="00657002">
      <w:pPr>
        <w:spacing w:after="0"/>
        <w:jc w:val="center"/>
        <w:rPr>
          <w:rFonts w:eastAsia="Times New Roman" w:cstheme="minorHAnsi"/>
          <w:b/>
        </w:rPr>
      </w:pPr>
      <w:r w:rsidRPr="0066239A">
        <w:rPr>
          <w:rFonts w:eastAsia="Times New Roman" w:cstheme="minorHAnsi"/>
          <w:b/>
        </w:rPr>
        <w:t>ΜΕΤΑΒΙΒΑΣΗΣ ΚΙΝΗΤΩΝ ΠΡΑΓΜΑΤΩΝ ΑΣΦΑΛΙΣΤΙΚΗΣ ΕΚΚΑΘΑΡΙΣΗΣ</w:t>
      </w:r>
    </w:p>
    <w:p w14:paraId="198910EC" w14:textId="77777777" w:rsidR="00582569" w:rsidRPr="0066239A" w:rsidRDefault="00582569" w:rsidP="00370FDC">
      <w:pPr>
        <w:spacing w:after="0"/>
        <w:rPr>
          <w:rFonts w:eastAsia="Times New Roman" w:cstheme="minorHAnsi"/>
          <w:b/>
        </w:rPr>
      </w:pPr>
    </w:p>
    <w:p w14:paraId="4B172AF2" w14:textId="052EEBD6" w:rsidR="002D2CE4" w:rsidRPr="0066239A" w:rsidRDefault="002D2CE4" w:rsidP="00657002">
      <w:pPr>
        <w:spacing w:after="0"/>
        <w:jc w:val="center"/>
        <w:rPr>
          <w:rFonts w:eastAsia="Times New Roman" w:cstheme="minorHAnsi"/>
        </w:rPr>
      </w:pPr>
      <w:r w:rsidRPr="0066239A">
        <w:rPr>
          <w:rFonts w:eastAsia="Times New Roman" w:cstheme="minorHAnsi"/>
        </w:rPr>
        <w:t>(που κατακυρώθηκαν μέσω πλειοδοτικού διαγωνισμού</w:t>
      </w:r>
      <w:r w:rsidR="00582569" w:rsidRPr="0066239A">
        <w:rPr>
          <w:rFonts w:eastAsia="Times New Roman" w:cstheme="minorHAnsi"/>
        </w:rPr>
        <w:br/>
      </w:r>
      <w:r w:rsidRPr="0066239A">
        <w:rPr>
          <w:rFonts w:eastAsia="Times New Roman" w:cstheme="minorHAnsi"/>
        </w:rPr>
        <w:t>δυνάμει του άρθρ. 5 Κανονισμού Εκκαθαρίσεων Ασφαλιστικών Επιχειρήσεων)</w:t>
      </w:r>
    </w:p>
    <w:p w14:paraId="52D75A35" w14:textId="77777777" w:rsidR="00582569" w:rsidRPr="0066239A" w:rsidRDefault="00582569" w:rsidP="00370FDC">
      <w:pPr>
        <w:spacing w:after="0"/>
        <w:rPr>
          <w:rFonts w:eastAsia="Times New Roman" w:cstheme="minorHAnsi"/>
        </w:rPr>
      </w:pPr>
    </w:p>
    <w:p w14:paraId="2AAC8A5B" w14:textId="5D35FD32" w:rsidR="002D2CE4" w:rsidRPr="0066239A" w:rsidRDefault="002D2CE4" w:rsidP="00370FDC">
      <w:pPr>
        <w:suppressAutoHyphens/>
        <w:spacing w:after="0"/>
        <w:jc w:val="both"/>
        <w:rPr>
          <w:rFonts w:eastAsia="Times New Roman" w:cstheme="minorHAnsi"/>
        </w:rPr>
      </w:pPr>
      <w:r w:rsidRPr="0066239A">
        <w:rPr>
          <w:rFonts w:eastAsia="Times New Roman" w:cstheme="minorHAnsi"/>
        </w:rPr>
        <w:t xml:space="preserve">Στην Αθήνα σήμερα στις …. του έτους 2019, ημέρα ……., στα γραφεία της εταιρείας με την επωνυμία </w:t>
      </w:r>
      <w:r w:rsidRPr="0066239A">
        <w:rPr>
          <w:rFonts w:eastAsia="Times New Roman" w:cstheme="minorHAnsi"/>
          <w:b/>
        </w:rPr>
        <w:t>«</w:t>
      </w:r>
      <w:r w:rsidR="00D239C5" w:rsidRPr="0066239A">
        <w:rPr>
          <w:rFonts w:eastAsia="Times New Roman" w:cstheme="minorHAnsi"/>
          <w:b/>
        </w:rPr>
        <w:t>ΑΣΠΙΣ ΠΡΟΝΟΙΑ Ανώνυμος Εταιρεία Ασφαλίσεων Ζημιών Υπό Ασφαλιστική Εκκαθάριση</w:t>
      </w:r>
      <w:r w:rsidRPr="0066239A">
        <w:rPr>
          <w:rFonts w:eastAsia="Times New Roman" w:cstheme="minorHAnsi"/>
          <w:b/>
        </w:rPr>
        <w:t>»</w:t>
      </w:r>
      <w:r w:rsidRPr="0066239A">
        <w:rPr>
          <w:rFonts w:eastAsia="Times New Roman" w:cstheme="minorHAnsi"/>
        </w:rPr>
        <w:t xml:space="preserve"> επί της Λ. Βασιλίσσης Σοφίας, </w:t>
      </w:r>
      <w:proofErr w:type="spellStart"/>
      <w:r w:rsidRPr="0066239A">
        <w:rPr>
          <w:rFonts w:eastAsia="Times New Roman" w:cstheme="minorHAnsi"/>
        </w:rPr>
        <w:t>αρ</w:t>
      </w:r>
      <w:proofErr w:type="spellEnd"/>
      <w:r w:rsidRPr="0066239A">
        <w:rPr>
          <w:rFonts w:eastAsia="Times New Roman" w:cstheme="minorHAnsi"/>
        </w:rPr>
        <w:t>. 60, οι παρακάτω υπογράφοντες:</w:t>
      </w:r>
    </w:p>
    <w:p w14:paraId="38449C80" w14:textId="254028B9" w:rsidR="002D2CE4" w:rsidRPr="0066239A" w:rsidRDefault="002D2CE4" w:rsidP="00370FDC">
      <w:pPr>
        <w:suppressAutoHyphens/>
        <w:spacing w:after="0"/>
        <w:jc w:val="both"/>
        <w:rPr>
          <w:rFonts w:eastAsia="Times New Roman" w:cstheme="minorHAnsi"/>
        </w:rPr>
      </w:pPr>
      <w:r w:rsidRPr="0066239A">
        <w:rPr>
          <w:rFonts w:eastAsia="Times New Roman" w:cstheme="minorHAnsi"/>
        </w:rPr>
        <w:t>αφ’ ενός</w:t>
      </w:r>
      <w:r w:rsidRPr="0066239A">
        <w:rPr>
          <w:rFonts w:eastAsia="Times New Roman" w:cstheme="minorHAnsi"/>
          <w:lang w:eastAsia="ar-SA"/>
        </w:rPr>
        <w:t xml:space="preserve"> της </w:t>
      </w:r>
      <w:proofErr w:type="spellStart"/>
      <w:r w:rsidRPr="0066239A">
        <w:rPr>
          <w:rFonts w:eastAsia="Times New Roman" w:cstheme="minorHAnsi"/>
          <w:lang w:eastAsia="ar-SA"/>
        </w:rPr>
        <w:t>τελούσας</w:t>
      </w:r>
      <w:proofErr w:type="spellEnd"/>
      <w:r w:rsidRPr="0066239A">
        <w:rPr>
          <w:rFonts w:eastAsia="Times New Roman" w:cstheme="minorHAnsi"/>
          <w:lang w:eastAsia="ar-SA"/>
        </w:rPr>
        <w:t xml:space="preserve"> σε ασφαλιστική εκκαθάριση ανώνυμης ασφαλιστικής εταιρ</w:t>
      </w:r>
      <w:r w:rsidR="00523BBD" w:rsidRPr="0066239A">
        <w:rPr>
          <w:rFonts w:eastAsia="Times New Roman" w:cstheme="minorHAnsi"/>
          <w:lang w:eastAsia="ar-SA"/>
        </w:rPr>
        <w:t>ε</w:t>
      </w:r>
      <w:r w:rsidRPr="0066239A">
        <w:rPr>
          <w:rFonts w:eastAsia="Times New Roman" w:cstheme="minorHAnsi"/>
          <w:lang w:eastAsia="ar-SA"/>
        </w:rPr>
        <w:t xml:space="preserve">ίας με την επωνυμία </w:t>
      </w:r>
      <w:r w:rsidRPr="0066239A">
        <w:rPr>
          <w:rFonts w:eastAsia="Times New Roman" w:cstheme="minorHAnsi"/>
          <w:b/>
          <w:lang w:eastAsia="ar-SA"/>
        </w:rPr>
        <w:t>«</w:t>
      </w:r>
      <w:r w:rsidR="00D239C5" w:rsidRPr="0066239A">
        <w:rPr>
          <w:rFonts w:eastAsia="Times New Roman" w:cstheme="minorHAnsi"/>
          <w:b/>
          <w:lang w:eastAsia="ar-SA"/>
        </w:rPr>
        <w:t>ΑΣΠΙΣ ΠΡΟΝΟΙΑ Ανώνυμος Εταιρεία Ασφαλίσεων Ζημιών Υπό Ασφαλιστική Εκκαθάριση</w:t>
      </w:r>
      <w:r w:rsidRPr="0066239A">
        <w:rPr>
          <w:rFonts w:eastAsia="Times New Roman" w:cstheme="minorHAnsi"/>
          <w:b/>
          <w:lang w:eastAsia="ar-SA"/>
        </w:rPr>
        <w:t>»</w:t>
      </w:r>
      <w:r w:rsidRPr="0066239A">
        <w:rPr>
          <w:rFonts w:eastAsia="Times New Roman" w:cstheme="minorHAnsi"/>
          <w:lang w:eastAsia="ar-SA"/>
        </w:rPr>
        <w:t>, που εδρεύει στην Αθήνα, οδός Βασιλίσσης Σοφίας αριθ. 60, με ΑΦΜ 094</w:t>
      </w:r>
      <w:r w:rsidR="0006456D" w:rsidRPr="0066239A">
        <w:rPr>
          <w:rFonts w:eastAsia="Times New Roman" w:cstheme="minorHAnsi"/>
          <w:lang w:eastAsia="ar-SA"/>
        </w:rPr>
        <w:t>428803</w:t>
      </w:r>
      <w:r w:rsidRPr="0066239A">
        <w:rPr>
          <w:rFonts w:eastAsia="Times New Roman" w:cstheme="minorHAnsi"/>
          <w:lang w:eastAsia="ar-SA"/>
        </w:rPr>
        <w:t xml:space="preserve"> (Δ.Ο.Υ. Φ.Α.Ε. Αθηνών), όπως εκπροσωπείται νόμιμα</w:t>
      </w:r>
      <w:r w:rsidRPr="0066239A">
        <w:rPr>
          <w:rFonts w:eastAsia="Times New Roman" w:cstheme="minorHAnsi"/>
        </w:rPr>
        <w:t xml:space="preserve"> δυνάμει της υπ’ </w:t>
      </w:r>
      <w:proofErr w:type="spellStart"/>
      <w:r w:rsidRPr="0066239A">
        <w:rPr>
          <w:rFonts w:eastAsia="Times New Roman" w:cstheme="minorHAnsi"/>
        </w:rPr>
        <w:t>αριθμ</w:t>
      </w:r>
      <w:proofErr w:type="spellEnd"/>
      <w:r w:rsidR="0066239A">
        <w:rPr>
          <w:rFonts w:eastAsia="Times New Roman" w:cstheme="minorHAnsi"/>
        </w:rPr>
        <w:t xml:space="preserve">. </w:t>
      </w:r>
      <w:r w:rsidR="0066239A" w:rsidRPr="00B116A4">
        <w:rPr>
          <w:rFonts w:eastAsia="Times New Roman" w:cstheme="minorHAnsi"/>
        </w:rPr>
        <w:t>409/3/22.12.2021 (ΦΕΚ τ. ΠΡΑ.Δ.Ι.Τ. 2/7.1.2022) απόφασης της Επιτροπής Πιστωτικών και Ασφαλιστικών Θεμάτων της Τράπεζας της Ελλάδος από τον Ασφαλιστικό Εκκαθαριστή κ. Βασιλόπουλο Σωτήριο του Ηλία</w:t>
      </w:r>
      <w:r w:rsidRPr="00B116A4">
        <w:rPr>
          <w:rFonts w:eastAsia="Times New Roman" w:cstheme="minorHAnsi"/>
          <w:lang w:eastAsia="ar-SA"/>
        </w:rPr>
        <w:t xml:space="preserve">, </w:t>
      </w:r>
      <w:r w:rsidRPr="00B116A4">
        <w:rPr>
          <w:rFonts w:eastAsia="Times New Roman" w:cstheme="minorHAnsi"/>
        </w:rPr>
        <w:t>(εφ’ εξής</w:t>
      </w:r>
      <w:r w:rsidRPr="0066239A">
        <w:rPr>
          <w:rFonts w:eastAsia="Times New Roman" w:cstheme="minorHAnsi"/>
        </w:rPr>
        <w:t xml:space="preserve">  «Ασφαλιστικός Εκκαθαριστής»,)</w:t>
      </w:r>
    </w:p>
    <w:p w14:paraId="3B34B35E" w14:textId="77777777" w:rsidR="002D2CE4" w:rsidRPr="0066239A" w:rsidRDefault="002D2CE4" w:rsidP="00370FDC">
      <w:pPr>
        <w:suppressAutoHyphens/>
        <w:spacing w:after="0"/>
        <w:jc w:val="both"/>
        <w:rPr>
          <w:rFonts w:eastAsia="Times New Roman" w:cstheme="minorHAnsi"/>
        </w:rPr>
      </w:pPr>
      <w:r w:rsidRPr="0066239A">
        <w:rPr>
          <w:rFonts w:eastAsia="Times New Roman" w:cstheme="minorHAnsi"/>
        </w:rPr>
        <w:t>και αφ’ ετέρου ο/η …………………………………………………, κάτοικος …………………………………….., με ΑΔΤ….. και ΑΦΜ …….</w:t>
      </w:r>
    </w:p>
    <w:p w14:paraId="6FD1E0F5" w14:textId="77777777" w:rsidR="002D2CE4" w:rsidRPr="0066239A" w:rsidRDefault="002D2CE4" w:rsidP="00370FDC">
      <w:pPr>
        <w:spacing w:after="0"/>
        <w:jc w:val="center"/>
        <w:rPr>
          <w:rFonts w:eastAsia="Times New Roman" w:cstheme="minorHAnsi"/>
          <w:b/>
        </w:rPr>
      </w:pPr>
    </w:p>
    <w:p w14:paraId="49F85DD5" w14:textId="77777777" w:rsidR="00B116A4" w:rsidRPr="00A562D0" w:rsidRDefault="00B116A4" w:rsidP="00B116A4">
      <w:pPr>
        <w:spacing w:after="0" w:line="276" w:lineRule="auto"/>
        <w:jc w:val="center"/>
        <w:rPr>
          <w:rFonts w:eastAsia="Times New Roman" w:cstheme="minorHAnsi"/>
          <w:b/>
        </w:rPr>
      </w:pPr>
      <w:r w:rsidRPr="00A562D0">
        <w:rPr>
          <w:rFonts w:eastAsia="Times New Roman" w:cstheme="minorHAnsi"/>
          <w:b/>
        </w:rPr>
        <w:t>συμφωνούν και συναποδέχονται τα εξής:</w:t>
      </w:r>
    </w:p>
    <w:p w14:paraId="58348EBE" w14:textId="77777777" w:rsidR="00B116A4" w:rsidRPr="00A562D0" w:rsidRDefault="00B116A4" w:rsidP="00B116A4">
      <w:pPr>
        <w:spacing w:after="0" w:line="276" w:lineRule="auto"/>
        <w:jc w:val="both"/>
        <w:rPr>
          <w:rFonts w:eastAsia="Times New Roman" w:cstheme="minorHAnsi"/>
        </w:rPr>
      </w:pPr>
      <w:r w:rsidRPr="00A562D0">
        <w:rPr>
          <w:rFonts w:eastAsia="Times New Roman" w:cstheme="minorHAnsi"/>
        </w:rPr>
        <w:t>Μετά τη διενέργεια του Δημόσιου Πλειοδοτικού Διαγωνισμού, σχετικά με την πώληση των κινητών της ως άνω υπό ασφαλιστική εκκαθάριση ασφαλιστικής εταιρείας και την κατακύρωση του και τη λήψη των συναφών εποπτικών εγκρίσεων, αποφασίστηκε από τον Ασφαλιστικό εκκαθαριστή η πώληση των εκτιθέμενων στο Παράρτημα του παρόντος κινητών στον ως άνω Αγοραστή. Συγκεκριμένα τα/ο πωλούμενα/ο κινητά/ο είναι τα/ο εξής:</w:t>
      </w:r>
    </w:p>
    <w:p w14:paraId="7354EB1C" w14:textId="77777777" w:rsidR="00B116A4" w:rsidRPr="00A562D0" w:rsidRDefault="00B116A4" w:rsidP="00B116A4">
      <w:pPr>
        <w:spacing w:after="0" w:line="276" w:lineRule="auto"/>
        <w:ind w:left="1080"/>
        <w:jc w:val="both"/>
        <w:rPr>
          <w:rFonts w:eastAsia="Times New Roman" w:cstheme="minorHAnsi"/>
        </w:rPr>
      </w:pPr>
      <w:r w:rsidRPr="00A562D0">
        <w:rPr>
          <w:rFonts w:eastAsia="Times New Roman" w:cstheme="minorHAnsi"/>
        </w:rPr>
        <w:t>(Αναλυτική περιγραφή του/των κινητού/ων)</w:t>
      </w:r>
    </w:p>
    <w:p w14:paraId="1BCC7414" w14:textId="77777777" w:rsidR="00B116A4" w:rsidRPr="00A562D0" w:rsidRDefault="00B116A4" w:rsidP="00B116A4">
      <w:pPr>
        <w:spacing w:after="0" w:line="276" w:lineRule="auto"/>
        <w:jc w:val="both"/>
        <w:rPr>
          <w:rFonts w:eastAsia="Times New Roman" w:cstheme="minorHAnsi"/>
        </w:rPr>
      </w:pPr>
    </w:p>
    <w:p w14:paraId="0D8DF41E" w14:textId="77777777" w:rsidR="00B116A4" w:rsidRPr="00A562D0" w:rsidRDefault="00B116A4" w:rsidP="00B116A4">
      <w:pPr>
        <w:spacing w:after="0" w:line="276" w:lineRule="auto"/>
        <w:jc w:val="both"/>
        <w:rPr>
          <w:rFonts w:eastAsia="Times New Roman" w:cstheme="minorHAnsi"/>
        </w:rPr>
      </w:pPr>
      <w:r w:rsidRPr="00A562D0">
        <w:rPr>
          <w:rFonts w:eastAsia="Times New Roman" w:cstheme="minorHAnsi"/>
        </w:rPr>
        <w:t xml:space="preserve">1. Ο Ασφαλιστικός Εκκαθαριστής με το παρόν, </w:t>
      </w:r>
      <w:proofErr w:type="spellStart"/>
      <w:r w:rsidRPr="00A562D0">
        <w:rPr>
          <w:rFonts w:eastAsia="Times New Roman" w:cstheme="minorHAnsi"/>
        </w:rPr>
        <w:t>πωλεί</w:t>
      </w:r>
      <w:proofErr w:type="spellEnd"/>
      <w:r w:rsidRPr="00A562D0">
        <w:rPr>
          <w:rFonts w:eastAsia="Times New Roman" w:cstheme="minorHAnsi"/>
        </w:rPr>
        <w:t>, παραχωρεί και μεταβιβάζει στον Πλειοδότη/Αγοραστή, αντί του τιμήματος των ……….…. Ευρώ, τα/ο ως άνω περιγραφόμενα/ο κινητά.</w:t>
      </w:r>
    </w:p>
    <w:p w14:paraId="19DAD601" w14:textId="77777777" w:rsidR="00B116A4" w:rsidRPr="00B116A4" w:rsidRDefault="00B116A4" w:rsidP="00B116A4">
      <w:pPr>
        <w:spacing w:after="0" w:line="276" w:lineRule="auto"/>
        <w:jc w:val="both"/>
        <w:rPr>
          <w:rFonts w:eastAsia="Times New Roman" w:cstheme="minorHAnsi"/>
        </w:rPr>
      </w:pPr>
    </w:p>
    <w:p w14:paraId="7B509331" w14:textId="77777777" w:rsidR="00B116A4" w:rsidRPr="00A562D0" w:rsidRDefault="00B116A4" w:rsidP="00B116A4">
      <w:pPr>
        <w:spacing w:after="0" w:line="276" w:lineRule="auto"/>
        <w:jc w:val="both"/>
        <w:rPr>
          <w:rFonts w:eastAsia="Times New Roman" w:cstheme="minorHAnsi"/>
        </w:rPr>
      </w:pPr>
      <w:r w:rsidRPr="00A562D0">
        <w:rPr>
          <w:rFonts w:eastAsia="Times New Roman" w:cstheme="minorHAnsi"/>
        </w:rPr>
        <w:t xml:space="preserve">2. Ο Πλειοδότης/Αγοραστής καθίσταται τέλειος κύριος και κάτοχος </w:t>
      </w:r>
      <w:r>
        <w:rPr>
          <w:rFonts w:eastAsia="Times New Roman" w:cstheme="minorHAnsi"/>
        </w:rPr>
        <w:t>των/</w:t>
      </w:r>
      <w:r w:rsidRPr="00A562D0">
        <w:rPr>
          <w:rFonts w:eastAsia="Times New Roman" w:cstheme="minorHAnsi"/>
        </w:rPr>
        <w:t xml:space="preserve">του </w:t>
      </w:r>
      <w:r>
        <w:rPr>
          <w:rFonts w:eastAsia="Times New Roman" w:cstheme="minorHAnsi"/>
        </w:rPr>
        <w:t>κινητών/</w:t>
      </w:r>
      <w:r w:rsidRPr="00A562D0">
        <w:rPr>
          <w:rFonts w:eastAsia="Times New Roman" w:cstheme="minorHAnsi"/>
        </w:rPr>
        <w:t xml:space="preserve">κινητού και στο εξής δύναται να κατέχει, νέμεται και διαθέτει </w:t>
      </w:r>
      <w:r>
        <w:rPr>
          <w:rFonts w:eastAsia="Times New Roman" w:cstheme="minorHAnsi"/>
        </w:rPr>
        <w:t>αυτά/</w:t>
      </w:r>
      <w:r w:rsidRPr="00A562D0">
        <w:rPr>
          <w:rFonts w:eastAsia="Times New Roman" w:cstheme="minorHAnsi"/>
        </w:rPr>
        <w:t>αυτό όπως επιθυμεί με πλήρη και απόλυτη κυριότητα και δικαίωμα.</w:t>
      </w:r>
    </w:p>
    <w:p w14:paraId="5D2BACCB" w14:textId="77777777" w:rsidR="00B116A4" w:rsidRDefault="00B116A4" w:rsidP="00B116A4">
      <w:pPr>
        <w:spacing w:line="276" w:lineRule="auto"/>
        <w:jc w:val="both"/>
        <w:rPr>
          <w:rFonts w:eastAsia="Times New Roman" w:cstheme="minorHAnsi"/>
        </w:rPr>
      </w:pPr>
    </w:p>
    <w:p w14:paraId="6F90DA75" w14:textId="77777777" w:rsidR="00B116A4" w:rsidRPr="00A562D0" w:rsidRDefault="00B116A4" w:rsidP="00B116A4">
      <w:pPr>
        <w:spacing w:line="276" w:lineRule="auto"/>
        <w:jc w:val="both"/>
        <w:rPr>
          <w:rFonts w:cstheme="minorHAnsi"/>
        </w:rPr>
      </w:pPr>
      <w:r w:rsidRPr="00A562D0">
        <w:rPr>
          <w:rFonts w:eastAsia="Times New Roman" w:cstheme="minorHAnsi"/>
        </w:rPr>
        <w:t xml:space="preserve">3. Ο Πλειοδότης/Αγοραστής, </w:t>
      </w:r>
      <w:r w:rsidRPr="00A562D0">
        <w:rPr>
          <w:rFonts w:cstheme="minorHAnsi"/>
        </w:rPr>
        <w:t>είχε ήδη καταβάλλει ως εγγυοδοσία το ποσό των ……………………με …………………….. προκειμένου να συμμετάσχει στον διαγωνισμό και στη συνέχεια</w:t>
      </w:r>
      <w:r>
        <w:rPr>
          <w:rFonts w:cstheme="minorHAnsi"/>
        </w:rPr>
        <w:t xml:space="preserve"> </w:t>
      </w:r>
      <w:r w:rsidRPr="00A562D0">
        <w:rPr>
          <w:rFonts w:cstheme="minorHAnsi"/>
        </w:rPr>
        <w:t xml:space="preserve"> προκειμένου να παραλάβει τα κινητά, ως αυτά αναλυτικά περιγράφονται στο από ………… ιδιωτικό συμφωνητικό. Ήδη σήμερα, ο Πλειοδότης/Αγοραστής δηλώνει ότι αποδέχεται την είσπραξη του παραπάνω ποσού της εγγυοδοσία</w:t>
      </w:r>
      <w:r>
        <w:rPr>
          <w:rFonts w:cstheme="minorHAnsi"/>
        </w:rPr>
        <w:t>ς</w:t>
      </w:r>
      <w:r w:rsidRPr="00A562D0">
        <w:rPr>
          <w:rFonts w:cstheme="minorHAnsi"/>
        </w:rPr>
        <w:t xml:space="preserve"> από τον Ασφαλιστικό Εκκαθαριστή, ο οποίος δικαιούται να καταθέσει τις επιταγές/ το σχετικό ποσό σε δεσμευμένο τραπεζικό λογαριασμό της εκκαθάρισης. Το υπόλοιπο ποσό των ………… κατέβαλε σήμερα ο Πλειοδότης/Αγοραστής με την με </w:t>
      </w:r>
      <w:proofErr w:type="spellStart"/>
      <w:r w:rsidRPr="00A562D0">
        <w:rPr>
          <w:rFonts w:cstheme="minorHAnsi"/>
        </w:rPr>
        <w:t>αρ</w:t>
      </w:r>
      <w:proofErr w:type="spellEnd"/>
      <w:r w:rsidRPr="00A562D0">
        <w:rPr>
          <w:rFonts w:cstheme="minorHAnsi"/>
        </w:rPr>
        <w:t xml:space="preserve">. ………… επιταγή της </w:t>
      </w:r>
      <w:r>
        <w:rPr>
          <w:rFonts w:cstheme="minorHAnsi"/>
        </w:rPr>
        <w:t>Τ</w:t>
      </w:r>
      <w:r w:rsidRPr="00A562D0">
        <w:rPr>
          <w:rFonts w:cstheme="minorHAnsi"/>
        </w:rPr>
        <w:t xml:space="preserve">ραπέζης ……….. ή με κατάθεση στον με </w:t>
      </w:r>
      <w:proofErr w:type="spellStart"/>
      <w:r w:rsidRPr="00A562D0">
        <w:rPr>
          <w:rFonts w:cstheme="minorHAnsi"/>
        </w:rPr>
        <w:t>αρ</w:t>
      </w:r>
      <w:proofErr w:type="spellEnd"/>
      <w:r w:rsidRPr="00A562D0">
        <w:rPr>
          <w:rFonts w:cstheme="minorHAnsi"/>
        </w:rPr>
        <w:t>. ……… δεσμευμένο τραπεζικό λογαριασμό της εκκαθάρισης.</w:t>
      </w:r>
    </w:p>
    <w:p w14:paraId="2319BE3B" w14:textId="77777777" w:rsidR="00B116A4" w:rsidRPr="00A562D0" w:rsidRDefault="00B116A4" w:rsidP="00B116A4">
      <w:pPr>
        <w:spacing w:after="0" w:line="276" w:lineRule="auto"/>
        <w:jc w:val="both"/>
        <w:rPr>
          <w:rFonts w:eastAsia="Times New Roman" w:cstheme="minorHAnsi"/>
        </w:rPr>
      </w:pPr>
      <w:r>
        <w:rPr>
          <w:rFonts w:eastAsia="Times New Roman" w:cstheme="minorHAnsi"/>
        </w:rPr>
        <w:t>4</w:t>
      </w:r>
      <w:r w:rsidRPr="00A562D0">
        <w:rPr>
          <w:rFonts w:eastAsia="Times New Roman" w:cstheme="minorHAnsi"/>
        </w:rPr>
        <w:t xml:space="preserve">. Ο Πλειοδότης/Αγοραστής δηλώνει ρητά και ανεπιφύλακτα ότι έχει αποδεχθεί όλους τους όρους, που περιέχονται στην Προκήρυξη Διενέργειας Πλειοδοτικού Διαγωνισμού, ως έχουν και ειδικά ότι αυτός επιβαρύνεται με το σύνολο των εξόδων και ότι ο Ασφαλιστικός Εκκαθαριστής/Πωλητής δεν φέρει καμία ευθύνη για νομικά ή πραγματικά ελαττώματα ή έλλειψη ιδιοτήτων στα προς πώληση κινητά ή για οιαδήποτε άλλη αιτία. </w:t>
      </w:r>
    </w:p>
    <w:p w14:paraId="2DA39D80" w14:textId="77777777" w:rsidR="00B116A4" w:rsidRDefault="00B116A4" w:rsidP="00B116A4">
      <w:pPr>
        <w:spacing w:after="0" w:line="276" w:lineRule="auto"/>
        <w:ind w:firstLine="720"/>
        <w:jc w:val="both"/>
        <w:rPr>
          <w:rFonts w:eastAsia="Times New Roman" w:cstheme="minorHAnsi"/>
        </w:rPr>
      </w:pPr>
    </w:p>
    <w:p w14:paraId="78DDF696" w14:textId="77777777" w:rsidR="00B116A4" w:rsidRPr="00A562D0" w:rsidRDefault="00B116A4" w:rsidP="00B116A4">
      <w:pPr>
        <w:spacing w:after="0" w:line="276" w:lineRule="auto"/>
        <w:jc w:val="both"/>
        <w:rPr>
          <w:rFonts w:eastAsia="Times New Roman" w:cstheme="minorHAnsi"/>
        </w:rPr>
      </w:pPr>
      <w:r w:rsidRPr="00A562D0">
        <w:rPr>
          <w:rFonts w:eastAsia="Times New Roman" w:cstheme="minorHAnsi"/>
        </w:rPr>
        <w:t>Τα παραπάνω συναποδέχθηκαν ανεπιφύλακτα και οι δύο συμβαλλόμενοι.</w:t>
      </w:r>
    </w:p>
    <w:p w14:paraId="7649D672" w14:textId="77777777" w:rsidR="00B116A4" w:rsidRDefault="00B116A4" w:rsidP="00B116A4">
      <w:pPr>
        <w:spacing w:after="0" w:line="276" w:lineRule="auto"/>
        <w:ind w:firstLine="720"/>
        <w:jc w:val="both"/>
        <w:rPr>
          <w:rFonts w:eastAsia="Times New Roman" w:cstheme="minorHAnsi"/>
        </w:rPr>
      </w:pPr>
    </w:p>
    <w:p w14:paraId="09B4BA4B" w14:textId="77777777" w:rsidR="00B116A4" w:rsidRPr="00A562D0" w:rsidRDefault="00B116A4" w:rsidP="00B116A4">
      <w:pPr>
        <w:spacing w:after="0" w:line="276" w:lineRule="auto"/>
        <w:jc w:val="both"/>
        <w:rPr>
          <w:rFonts w:eastAsia="Times New Roman" w:cstheme="minorHAnsi"/>
        </w:rPr>
      </w:pPr>
      <w:r w:rsidRPr="00A562D0">
        <w:rPr>
          <w:rFonts w:eastAsia="Times New Roman" w:cstheme="minorHAnsi"/>
        </w:rPr>
        <w:t>Αφού συντάχθηκε το παρόν σε δύο πρωτότυπα και αναγνώσθηκε και βεβαιώθηκε από τους συμβαλλόμενους υπογράφεται νομίμως από αυτούς.</w:t>
      </w:r>
    </w:p>
    <w:p w14:paraId="755B91DB" w14:textId="77777777" w:rsidR="00B116A4" w:rsidRPr="00A562D0" w:rsidRDefault="00B116A4" w:rsidP="00B116A4">
      <w:pPr>
        <w:spacing w:after="0" w:line="276" w:lineRule="auto"/>
        <w:jc w:val="both"/>
        <w:rPr>
          <w:rFonts w:eastAsia="Times New Roman" w:cstheme="minorHAnsi"/>
        </w:rPr>
      </w:pPr>
    </w:p>
    <w:p w14:paraId="54F76AC1" w14:textId="77777777" w:rsidR="00B116A4" w:rsidRPr="00A562D0" w:rsidRDefault="00B116A4" w:rsidP="00B116A4">
      <w:pPr>
        <w:spacing w:after="0" w:line="276" w:lineRule="auto"/>
        <w:jc w:val="center"/>
        <w:rPr>
          <w:rFonts w:eastAsia="Times New Roman" w:cstheme="minorHAnsi"/>
          <w:b/>
        </w:rPr>
      </w:pPr>
      <w:r w:rsidRPr="00A562D0">
        <w:rPr>
          <w:rFonts w:eastAsia="Times New Roman" w:cstheme="minorHAnsi"/>
          <w:b/>
        </w:rPr>
        <w:t>ΟΙ ΣΥΜΒΑΛΛΟΜΕΝΟΙ</w:t>
      </w:r>
    </w:p>
    <w:p w14:paraId="32C7530B" w14:textId="77777777" w:rsidR="00B116A4" w:rsidRPr="00A562D0" w:rsidRDefault="00B116A4" w:rsidP="00B116A4">
      <w:pPr>
        <w:spacing w:after="0" w:line="276" w:lineRule="auto"/>
        <w:rPr>
          <w:rFonts w:eastAsia="Times New Roman" w:cstheme="minorHAnsi"/>
        </w:rPr>
      </w:pPr>
    </w:p>
    <w:p w14:paraId="23C99A2D" w14:textId="77777777" w:rsidR="00B116A4" w:rsidRPr="00A562D0" w:rsidRDefault="00B116A4" w:rsidP="00B116A4">
      <w:pPr>
        <w:spacing w:after="0" w:line="276" w:lineRule="auto"/>
        <w:rPr>
          <w:rFonts w:eastAsia="Times New Roman" w:cstheme="minorHAnsi"/>
        </w:rPr>
      </w:pPr>
    </w:p>
    <w:p w14:paraId="082C6746" w14:textId="77777777" w:rsidR="00B116A4" w:rsidRPr="00A562D0" w:rsidRDefault="00B116A4" w:rsidP="00B116A4">
      <w:pPr>
        <w:tabs>
          <w:tab w:val="left" w:pos="5387"/>
        </w:tabs>
        <w:spacing w:after="0" w:line="276" w:lineRule="auto"/>
        <w:rPr>
          <w:rFonts w:cstheme="minorHAnsi"/>
        </w:rPr>
      </w:pPr>
      <w:r w:rsidRPr="00A562D0">
        <w:rPr>
          <w:rFonts w:eastAsia="Times New Roman" w:cstheme="minorHAnsi"/>
          <w:b/>
        </w:rPr>
        <w:t>Ο ΑΣΦΑΛΙΣΤΙΚΟΣ ΕΚΚΑΘΑΡΙΣΤΗΣ</w:t>
      </w:r>
      <w:r w:rsidRPr="00A562D0">
        <w:rPr>
          <w:rFonts w:eastAsia="Times New Roman" w:cstheme="minorHAnsi"/>
          <w:b/>
        </w:rPr>
        <w:tab/>
        <w:t>Ο ΠΛΕΙΟΔΟΤΗΣ/ΑΓΟΡΑΣΤΗΣ</w:t>
      </w:r>
    </w:p>
    <w:p w14:paraId="48C4A8DD" w14:textId="0396C461" w:rsidR="004971FE" w:rsidRPr="0066239A" w:rsidRDefault="004971FE" w:rsidP="00B116A4">
      <w:pPr>
        <w:spacing w:after="0"/>
        <w:jc w:val="center"/>
        <w:rPr>
          <w:rFonts w:cstheme="minorHAnsi"/>
        </w:rPr>
      </w:pPr>
    </w:p>
    <w:sectPr w:rsidR="004971FE" w:rsidRPr="0066239A" w:rsidSect="00370FD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9F54E" w14:textId="77777777" w:rsidR="00685EEA" w:rsidRDefault="00685EEA" w:rsidP="002D2CE4">
      <w:pPr>
        <w:spacing w:after="0" w:line="240" w:lineRule="auto"/>
      </w:pPr>
      <w:r>
        <w:separator/>
      </w:r>
    </w:p>
  </w:endnote>
  <w:endnote w:type="continuationSeparator" w:id="0">
    <w:p w14:paraId="18EE48E8" w14:textId="77777777" w:rsidR="00685EEA" w:rsidRDefault="00685EEA" w:rsidP="002D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69F8" w14:textId="77777777" w:rsidR="002D2CE4" w:rsidRDefault="002D2CE4">
    <w:pPr>
      <w:pStyle w:val="a5"/>
      <w:jc w:val="right"/>
    </w:pPr>
    <w:r>
      <w:fldChar w:fldCharType="begin"/>
    </w:r>
    <w:r>
      <w:instrText>PAGE   \* MERGEFORMAT</w:instrText>
    </w:r>
    <w:r>
      <w:fldChar w:fldCharType="separate"/>
    </w:r>
    <w:r w:rsidR="00B116A4" w:rsidRPr="00B116A4">
      <w:rPr>
        <w:noProof/>
        <w:lang w:val="el-GR"/>
      </w:rPr>
      <w:t>1</w:t>
    </w:r>
    <w:r>
      <w:fldChar w:fldCharType="end"/>
    </w:r>
  </w:p>
  <w:p w14:paraId="110D3B4B" w14:textId="77777777" w:rsidR="002D2CE4" w:rsidRDefault="002D2C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6BEEC" w14:textId="77777777" w:rsidR="00685EEA" w:rsidRDefault="00685EEA" w:rsidP="002D2CE4">
      <w:pPr>
        <w:spacing w:after="0" w:line="240" w:lineRule="auto"/>
      </w:pPr>
      <w:r>
        <w:separator/>
      </w:r>
    </w:p>
  </w:footnote>
  <w:footnote w:type="continuationSeparator" w:id="0">
    <w:p w14:paraId="22415E97" w14:textId="77777777" w:rsidR="00685EEA" w:rsidRDefault="00685EEA" w:rsidP="002D2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63C"/>
    <w:multiLevelType w:val="hybridMultilevel"/>
    <w:tmpl w:val="95E643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E4"/>
    <w:rsid w:val="0006456D"/>
    <w:rsid w:val="00072805"/>
    <w:rsid w:val="000F0B55"/>
    <w:rsid w:val="001D50B0"/>
    <w:rsid w:val="002A4C46"/>
    <w:rsid w:val="002D2CE4"/>
    <w:rsid w:val="002F1191"/>
    <w:rsid w:val="00370FDC"/>
    <w:rsid w:val="003F245C"/>
    <w:rsid w:val="004971FE"/>
    <w:rsid w:val="004B73D6"/>
    <w:rsid w:val="004D2B5A"/>
    <w:rsid w:val="005131DF"/>
    <w:rsid w:val="00523BBD"/>
    <w:rsid w:val="00582569"/>
    <w:rsid w:val="00632BA4"/>
    <w:rsid w:val="00633C91"/>
    <w:rsid w:val="006371DE"/>
    <w:rsid w:val="00657002"/>
    <w:rsid w:val="0066239A"/>
    <w:rsid w:val="00667D2C"/>
    <w:rsid w:val="00672C27"/>
    <w:rsid w:val="00685EEA"/>
    <w:rsid w:val="00707249"/>
    <w:rsid w:val="007C1DD5"/>
    <w:rsid w:val="00860FCB"/>
    <w:rsid w:val="00883786"/>
    <w:rsid w:val="009806F2"/>
    <w:rsid w:val="009C76C7"/>
    <w:rsid w:val="00A062AC"/>
    <w:rsid w:val="00B116A4"/>
    <w:rsid w:val="00B577AA"/>
    <w:rsid w:val="00C802BA"/>
    <w:rsid w:val="00D03215"/>
    <w:rsid w:val="00D239C5"/>
    <w:rsid w:val="00EA23BB"/>
    <w:rsid w:val="00F552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DF63"/>
  <w15:chartTrackingRefBased/>
  <w15:docId w15:val="{D5E45E3D-6021-48DB-9BA9-12353CEA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D2CE4"/>
    <w:pPr>
      <w:spacing w:after="0" w:line="240" w:lineRule="auto"/>
    </w:pPr>
    <w:rPr>
      <w:rFonts w:ascii="Calibri" w:eastAsia="Calibri" w:hAnsi="Calibri" w:cs="Times New Roman"/>
      <w:sz w:val="20"/>
      <w:szCs w:val="20"/>
    </w:rPr>
  </w:style>
  <w:style w:type="character" w:customStyle="1" w:styleId="Char">
    <w:name w:val="Κείμενο υποσημείωσης Char"/>
    <w:basedOn w:val="a0"/>
    <w:link w:val="a3"/>
    <w:uiPriority w:val="99"/>
    <w:semiHidden/>
    <w:rsid w:val="002D2CE4"/>
    <w:rPr>
      <w:rFonts w:ascii="Calibri" w:eastAsia="Calibri" w:hAnsi="Calibri" w:cs="Times New Roman"/>
      <w:sz w:val="20"/>
      <w:szCs w:val="20"/>
    </w:rPr>
  </w:style>
  <w:style w:type="character" w:styleId="a4">
    <w:name w:val="footnote reference"/>
    <w:uiPriority w:val="99"/>
    <w:semiHidden/>
    <w:unhideWhenUsed/>
    <w:rsid w:val="002D2CE4"/>
    <w:rPr>
      <w:vertAlign w:val="superscript"/>
    </w:rPr>
  </w:style>
  <w:style w:type="paragraph" w:styleId="a5">
    <w:name w:val="footer"/>
    <w:basedOn w:val="a"/>
    <w:link w:val="Char0"/>
    <w:uiPriority w:val="99"/>
    <w:unhideWhenUsed/>
    <w:rsid w:val="002D2CE4"/>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Char0">
    <w:name w:val="Υποσέλιδο Char"/>
    <w:basedOn w:val="a0"/>
    <w:link w:val="a5"/>
    <w:uiPriority w:val="99"/>
    <w:rsid w:val="002D2CE4"/>
    <w:rPr>
      <w:rFonts w:ascii="Times New Roman" w:eastAsia="Times New Roman" w:hAnsi="Times New Roman" w:cs="Times New Roman"/>
      <w:sz w:val="20"/>
      <w:szCs w:val="20"/>
      <w:lang w:val="en-US"/>
    </w:rPr>
  </w:style>
  <w:style w:type="paragraph" w:styleId="a6">
    <w:name w:val="Balloon Text"/>
    <w:basedOn w:val="a"/>
    <w:link w:val="Char1"/>
    <w:uiPriority w:val="99"/>
    <w:semiHidden/>
    <w:unhideWhenUsed/>
    <w:rsid w:val="002D2CE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2D2CE4"/>
    <w:rPr>
      <w:rFonts w:ascii="Segoe UI" w:hAnsi="Segoe UI" w:cs="Segoe UI"/>
      <w:sz w:val="18"/>
      <w:szCs w:val="18"/>
    </w:rPr>
  </w:style>
  <w:style w:type="character" w:styleId="-">
    <w:name w:val="Hyperlink"/>
    <w:basedOn w:val="a0"/>
    <w:uiPriority w:val="99"/>
    <w:unhideWhenUsed/>
    <w:rsid w:val="00657002"/>
    <w:rPr>
      <w:color w:val="0563C1" w:themeColor="hyperlink"/>
      <w:u w:val="single"/>
    </w:rPr>
  </w:style>
  <w:style w:type="character" w:customStyle="1" w:styleId="UnresolvedMention">
    <w:name w:val="Unresolved Mention"/>
    <w:basedOn w:val="a0"/>
    <w:uiPriority w:val="99"/>
    <w:semiHidden/>
    <w:unhideWhenUsed/>
    <w:rsid w:val="00657002"/>
    <w:rPr>
      <w:color w:val="605E5C"/>
      <w:shd w:val="clear" w:color="auto" w:fill="E1DFDD"/>
    </w:rPr>
  </w:style>
  <w:style w:type="paragraph" w:styleId="a7">
    <w:name w:val="List Paragraph"/>
    <w:basedOn w:val="a"/>
    <w:uiPriority w:val="34"/>
    <w:qFormat/>
    <w:rsid w:val="00672C27"/>
    <w:pPr>
      <w:ind w:left="720"/>
      <w:contextualSpacing/>
    </w:pPr>
  </w:style>
  <w:style w:type="character" w:styleId="a8">
    <w:name w:val="annotation reference"/>
    <w:basedOn w:val="a0"/>
    <w:uiPriority w:val="99"/>
    <w:semiHidden/>
    <w:unhideWhenUsed/>
    <w:rsid w:val="00523BBD"/>
    <w:rPr>
      <w:sz w:val="16"/>
      <w:szCs w:val="16"/>
    </w:rPr>
  </w:style>
  <w:style w:type="paragraph" w:styleId="a9">
    <w:name w:val="annotation text"/>
    <w:basedOn w:val="a"/>
    <w:link w:val="Char2"/>
    <w:uiPriority w:val="99"/>
    <w:semiHidden/>
    <w:unhideWhenUsed/>
    <w:rsid w:val="00523BBD"/>
    <w:pPr>
      <w:spacing w:line="240" w:lineRule="auto"/>
    </w:pPr>
    <w:rPr>
      <w:sz w:val="20"/>
      <w:szCs w:val="20"/>
    </w:rPr>
  </w:style>
  <w:style w:type="character" w:customStyle="1" w:styleId="Char2">
    <w:name w:val="Κείμενο σχολίου Char"/>
    <w:basedOn w:val="a0"/>
    <w:link w:val="a9"/>
    <w:uiPriority w:val="99"/>
    <w:semiHidden/>
    <w:rsid w:val="00523BBD"/>
    <w:rPr>
      <w:sz w:val="20"/>
      <w:szCs w:val="20"/>
    </w:rPr>
  </w:style>
  <w:style w:type="paragraph" w:styleId="aa">
    <w:name w:val="annotation subject"/>
    <w:basedOn w:val="a9"/>
    <w:next w:val="a9"/>
    <w:link w:val="Char3"/>
    <w:uiPriority w:val="99"/>
    <w:semiHidden/>
    <w:unhideWhenUsed/>
    <w:rsid w:val="00523BBD"/>
    <w:rPr>
      <w:b/>
      <w:bCs/>
    </w:rPr>
  </w:style>
  <w:style w:type="character" w:customStyle="1" w:styleId="Char3">
    <w:name w:val="Θέμα σχολίου Char"/>
    <w:basedOn w:val="Char2"/>
    <w:link w:val="aa"/>
    <w:uiPriority w:val="99"/>
    <w:semiHidden/>
    <w:rsid w:val="00523B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522</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Ilias Ntavanelos</cp:lastModifiedBy>
  <cp:revision>5</cp:revision>
  <cp:lastPrinted>2019-10-29T12:58:00Z</cp:lastPrinted>
  <dcterms:created xsi:type="dcterms:W3CDTF">2019-10-29T12:58:00Z</dcterms:created>
  <dcterms:modified xsi:type="dcterms:W3CDTF">2022-03-14T09:30:00Z</dcterms:modified>
</cp:coreProperties>
</file>